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B43" w:rsidRPr="00732674" w:rsidRDefault="00AE7266" w:rsidP="0056595A">
      <w:pPr>
        <w:pStyle w:val="Titl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Self-Financing Form</w:t>
      </w:r>
    </w:p>
    <w:p w:rsidR="0056595A" w:rsidRDefault="00327FB6" w:rsidP="00C54E88">
      <w:pPr>
        <w:pStyle w:val="Titl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CIPFA - </w:t>
      </w:r>
      <w:r w:rsidR="00D75547">
        <w:rPr>
          <w:rFonts w:cs="Arial"/>
          <w:sz w:val="22"/>
          <w:szCs w:val="22"/>
        </w:rPr>
        <w:t xml:space="preserve">INTERNATIONAL </w:t>
      </w:r>
      <w:r w:rsidR="00AE7266">
        <w:rPr>
          <w:rFonts w:cs="Arial"/>
          <w:sz w:val="22"/>
          <w:szCs w:val="22"/>
        </w:rPr>
        <w:t xml:space="preserve">PUBLIC </w:t>
      </w:r>
      <w:r w:rsidR="00823BBA" w:rsidRPr="00732674">
        <w:rPr>
          <w:rFonts w:cs="Arial"/>
          <w:sz w:val="22"/>
          <w:szCs w:val="22"/>
        </w:rPr>
        <w:t>FINANC</w:t>
      </w:r>
      <w:r w:rsidR="00D75547">
        <w:rPr>
          <w:rFonts w:cs="Arial"/>
          <w:sz w:val="22"/>
          <w:szCs w:val="22"/>
        </w:rPr>
        <w:t>IAL MANAGEMENT</w:t>
      </w:r>
    </w:p>
    <w:p w:rsidR="00D75547" w:rsidRPr="00732674" w:rsidRDefault="00D75547" w:rsidP="00C54E88">
      <w:pPr>
        <w:pStyle w:val="Titl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Train</w:t>
      </w:r>
      <w:r w:rsidR="005E3E07">
        <w:rPr>
          <w:rFonts w:cs="Arial"/>
          <w:sz w:val="22"/>
          <w:szCs w:val="22"/>
        </w:rPr>
        <w:t>ing and Certification Programmes</w:t>
      </w:r>
    </w:p>
    <w:p w:rsidR="00706B1C" w:rsidRDefault="00706B1C" w:rsidP="00706B1C">
      <w:pPr>
        <w:pStyle w:val="Title"/>
        <w:jc w:val="left"/>
        <w:rPr>
          <w:rFonts w:cs="Arial"/>
          <w:sz w:val="22"/>
          <w:szCs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95"/>
        <w:gridCol w:w="1319"/>
        <w:gridCol w:w="2861"/>
        <w:gridCol w:w="4570"/>
      </w:tblGrid>
      <w:tr w:rsidR="00AA29DF" w:rsidTr="00AA29DF">
        <w:tc>
          <w:tcPr>
            <w:tcW w:w="695" w:type="dxa"/>
            <w:shd w:val="clear" w:color="auto" w:fill="DBE5F1" w:themeFill="accent1" w:themeFillTint="33"/>
          </w:tcPr>
          <w:p w:rsidR="00AA29DF" w:rsidRDefault="00AA29DF" w:rsidP="00220947">
            <w:pPr>
              <w:pStyle w:val="Titl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Year</w:t>
            </w:r>
          </w:p>
        </w:tc>
        <w:tc>
          <w:tcPr>
            <w:tcW w:w="1319" w:type="dxa"/>
            <w:shd w:val="clear" w:color="auto" w:fill="DBE5F1" w:themeFill="accent1" w:themeFillTint="33"/>
          </w:tcPr>
          <w:p w:rsidR="00AA29DF" w:rsidRDefault="00AA29DF" w:rsidP="00220947">
            <w:pPr>
              <w:pStyle w:val="Titl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Semester</w:t>
            </w:r>
          </w:p>
        </w:tc>
        <w:tc>
          <w:tcPr>
            <w:tcW w:w="2861" w:type="dxa"/>
            <w:shd w:val="clear" w:color="auto" w:fill="DBE5F1" w:themeFill="accent1" w:themeFillTint="33"/>
          </w:tcPr>
          <w:p w:rsidR="00AA29DF" w:rsidRDefault="00AA29DF" w:rsidP="00220947">
            <w:pPr>
              <w:pStyle w:val="Titl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Qualification*</w:t>
            </w:r>
          </w:p>
        </w:tc>
        <w:tc>
          <w:tcPr>
            <w:tcW w:w="4570" w:type="dxa"/>
            <w:shd w:val="clear" w:color="auto" w:fill="DBE5F1" w:themeFill="accent1" w:themeFillTint="33"/>
          </w:tcPr>
          <w:p w:rsidR="00AA29DF" w:rsidRDefault="00AA29DF" w:rsidP="00220947">
            <w:pPr>
              <w:pStyle w:val="Titl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Course Name*</w:t>
            </w:r>
          </w:p>
        </w:tc>
      </w:tr>
      <w:tr w:rsidR="00AA29DF" w:rsidTr="00AA29DF">
        <w:tc>
          <w:tcPr>
            <w:tcW w:w="695" w:type="dxa"/>
          </w:tcPr>
          <w:p w:rsidR="00AA29DF" w:rsidRPr="00442435" w:rsidRDefault="00AA29DF" w:rsidP="00220947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</w:tcPr>
          <w:p w:rsidR="00AA29DF" w:rsidRPr="00442435" w:rsidRDefault="00AA29DF" w:rsidP="00220947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  <w:r w:rsidRPr="00442435">
              <w:rPr>
                <w:rFonts w:cs="Arial"/>
                <w:b w:val="0"/>
                <w:sz w:val="22"/>
                <w:szCs w:val="22"/>
              </w:rPr>
              <w:t>1</w:t>
            </w:r>
            <w:r w:rsidRPr="00442435">
              <w:rPr>
                <w:rFonts w:cs="Arial"/>
                <w:b w:val="0"/>
                <w:sz w:val="22"/>
                <w:szCs w:val="22"/>
                <w:vertAlign w:val="superscript"/>
              </w:rPr>
              <w:t>st</w:t>
            </w:r>
            <w:r w:rsidRPr="00442435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861" w:type="dxa"/>
          </w:tcPr>
          <w:p w:rsidR="00AA29DF" w:rsidRPr="00442435" w:rsidRDefault="00AA29DF" w:rsidP="00220947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4570" w:type="dxa"/>
          </w:tcPr>
          <w:p w:rsidR="00AA29DF" w:rsidRPr="00442435" w:rsidRDefault="00AA29DF" w:rsidP="00220947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AA29DF" w:rsidTr="00AA29DF">
        <w:tc>
          <w:tcPr>
            <w:tcW w:w="695" w:type="dxa"/>
          </w:tcPr>
          <w:p w:rsidR="00AA29DF" w:rsidRPr="00442435" w:rsidRDefault="00AA29DF" w:rsidP="00220947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</w:tcPr>
          <w:p w:rsidR="00AA29DF" w:rsidRPr="00442435" w:rsidRDefault="00AA29DF" w:rsidP="00220947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  <w:r w:rsidRPr="00442435">
              <w:rPr>
                <w:rFonts w:cs="Arial"/>
                <w:b w:val="0"/>
                <w:sz w:val="22"/>
                <w:szCs w:val="22"/>
              </w:rPr>
              <w:t>2</w:t>
            </w:r>
            <w:r w:rsidRPr="00442435">
              <w:rPr>
                <w:rFonts w:cs="Arial"/>
                <w:b w:val="0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861" w:type="dxa"/>
          </w:tcPr>
          <w:p w:rsidR="00AA29DF" w:rsidRPr="00442435" w:rsidRDefault="00AA29DF" w:rsidP="00220947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4570" w:type="dxa"/>
          </w:tcPr>
          <w:p w:rsidR="00AA29DF" w:rsidRPr="00442435" w:rsidRDefault="00AA29DF" w:rsidP="00220947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D32875" w:rsidTr="00AA29DF">
        <w:tc>
          <w:tcPr>
            <w:tcW w:w="695" w:type="dxa"/>
          </w:tcPr>
          <w:p w:rsidR="00D32875" w:rsidRPr="00442435" w:rsidRDefault="00D32875" w:rsidP="00220947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</w:tcPr>
          <w:p w:rsidR="00D32875" w:rsidRPr="00442435" w:rsidRDefault="00D32875" w:rsidP="00220947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1</w:t>
            </w:r>
            <w:r w:rsidRPr="00D32875">
              <w:rPr>
                <w:rFonts w:cs="Arial"/>
                <w:b w:val="0"/>
                <w:sz w:val="22"/>
                <w:szCs w:val="22"/>
                <w:vertAlign w:val="superscript"/>
              </w:rPr>
              <w:t>st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861" w:type="dxa"/>
          </w:tcPr>
          <w:p w:rsidR="00D32875" w:rsidRPr="00442435" w:rsidRDefault="00D32875" w:rsidP="00220947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4570" w:type="dxa"/>
          </w:tcPr>
          <w:p w:rsidR="00D32875" w:rsidRPr="00442435" w:rsidRDefault="00D32875" w:rsidP="00220947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D32875" w:rsidTr="00AA29DF">
        <w:tc>
          <w:tcPr>
            <w:tcW w:w="695" w:type="dxa"/>
          </w:tcPr>
          <w:p w:rsidR="00D32875" w:rsidRPr="00442435" w:rsidRDefault="00D32875" w:rsidP="00220947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</w:tcPr>
          <w:p w:rsidR="00D32875" w:rsidRPr="00442435" w:rsidRDefault="00D32875" w:rsidP="00220947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  <w:r w:rsidRPr="00D32875">
              <w:rPr>
                <w:rFonts w:cs="Arial"/>
                <w:b w:val="0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861" w:type="dxa"/>
          </w:tcPr>
          <w:p w:rsidR="00D32875" w:rsidRPr="00442435" w:rsidRDefault="00D32875" w:rsidP="00220947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4570" w:type="dxa"/>
          </w:tcPr>
          <w:p w:rsidR="00D32875" w:rsidRPr="00442435" w:rsidRDefault="00D32875" w:rsidP="00220947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:rsidR="005E3E07" w:rsidRPr="00277233" w:rsidRDefault="005E3E07" w:rsidP="005E3E07">
      <w:pPr>
        <w:pStyle w:val="Title"/>
        <w:jc w:val="left"/>
        <w:rPr>
          <w:rFonts w:cs="Arial"/>
          <w:b w:val="0"/>
          <w:sz w:val="18"/>
          <w:szCs w:val="22"/>
        </w:rPr>
      </w:pPr>
      <w:r w:rsidRPr="00277233">
        <w:rPr>
          <w:rFonts w:cs="Arial"/>
          <w:b w:val="0"/>
          <w:sz w:val="18"/>
          <w:szCs w:val="22"/>
        </w:rPr>
        <w:t>*</w:t>
      </w:r>
      <w:r>
        <w:rPr>
          <w:rFonts w:cs="Arial"/>
          <w:b w:val="0"/>
          <w:sz w:val="18"/>
          <w:szCs w:val="22"/>
        </w:rPr>
        <w:t xml:space="preserve">Four </w:t>
      </w:r>
      <w:r w:rsidRPr="00277233">
        <w:rPr>
          <w:rFonts w:cs="Arial"/>
          <w:b w:val="0"/>
          <w:sz w:val="18"/>
          <w:szCs w:val="22"/>
        </w:rPr>
        <w:t>Qualifications: 1) Certificate, 2) Diploma, 3) Advanced Diploma, 4) Professional</w:t>
      </w:r>
      <w:r>
        <w:rPr>
          <w:rFonts w:cs="Arial"/>
          <w:b w:val="0"/>
          <w:sz w:val="18"/>
          <w:szCs w:val="22"/>
        </w:rPr>
        <w:t xml:space="preserve">; </w:t>
      </w:r>
      <w:r w:rsidRPr="00277233">
        <w:rPr>
          <w:rFonts w:cs="Arial"/>
          <w:b w:val="0"/>
          <w:sz w:val="18"/>
          <w:szCs w:val="22"/>
        </w:rPr>
        <w:t xml:space="preserve">Course Name: List the name of the course that you will take or request an exemption from taking. </w:t>
      </w:r>
    </w:p>
    <w:p w:rsidR="005E3E07" w:rsidRPr="00732674" w:rsidRDefault="005E3E07" w:rsidP="005E3E07">
      <w:pPr>
        <w:pStyle w:val="Heading1"/>
        <w:rPr>
          <w:rFonts w:cs="Arial"/>
          <w:sz w:val="22"/>
          <w:szCs w:val="22"/>
        </w:rPr>
      </w:pPr>
    </w:p>
    <w:p w:rsidR="005E3E07" w:rsidRPr="00732674" w:rsidRDefault="005E3E07" w:rsidP="005E3E07">
      <w:pPr>
        <w:rPr>
          <w:rFonts w:ascii="Arial" w:hAnsi="Arial" w:cs="Arial"/>
          <w:sz w:val="22"/>
          <w:szCs w:val="22"/>
        </w:rPr>
      </w:pPr>
      <w:r w:rsidRPr="00732674">
        <w:rPr>
          <w:rFonts w:ascii="Arial" w:hAnsi="Arial" w:cs="Arial"/>
          <w:sz w:val="22"/>
          <w:szCs w:val="22"/>
        </w:rPr>
        <w:t xml:space="preserve">I, (applicant first name) </w:t>
      </w:r>
      <w:r w:rsidRPr="00732674">
        <w:rPr>
          <w:rFonts w:ascii="Arial" w:hAnsi="Arial" w:cs="Arial"/>
          <w:sz w:val="2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</w:rPr>
        <w:t xml:space="preserve"> (applicant last name) </w:t>
      </w:r>
      <w:r w:rsidRPr="00732674">
        <w:rPr>
          <w:rFonts w:ascii="Arial" w:hAnsi="Arial" w:cs="Arial"/>
          <w:sz w:val="2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</w:rPr>
        <w:t xml:space="preserve"> understand that I must fully comply with CIPFA policies and guidelines related to academic honesty and integrity (i.e., </w:t>
      </w:r>
      <w:r>
        <w:rPr>
          <w:rFonts w:ascii="Arial" w:hAnsi="Arial" w:cs="Arial"/>
          <w:sz w:val="22"/>
          <w:szCs w:val="22"/>
        </w:rPr>
        <w:t xml:space="preserve">I will not take </w:t>
      </w:r>
      <w:r w:rsidRPr="00732674">
        <w:rPr>
          <w:rFonts w:ascii="Arial" w:hAnsi="Arial" w:cs="Arial"/>
          <w:sz w:val="22"/>
          <w:szCs w:val="22"/>
        </w:rPr>
        <w:t xml:space="preserve">any actions that may be construed as cheating, such as using, sharing, copying, retaining exam </w:t>
      </w:r>
      <w:r>
        <w:rPr>
          <w:rFonts w:ascii="Arial" w:hAnsi="Arial" w:cs="Arial"/>
          <w:sz w:val="22"/>
          <w:szCs w:val="22"/>
        </w:rPr>
        <w:t xml:space="preserve">notes, </w:t>
      </w:r>
      <w:r w:rsidRPr="00732674">
        <w:rPr>
          <w:rFonts w:ascii="Arial" w:hAnsi="Arial" w:cs="Arial"/>
          <w:sz w:val="22"/>
          <w:szCs w:val="22"/>
        </w:rPr>
        <w:t xml:space="preserve">scratch paper, exam questions, </w:t>
      </w:r>
      <w:r>
        <w:rPr>
          <w:rFonts w:ascii="Arial" w:hAnsi="Arial" w:cs="Arial"/>
          <w:sz w:val="22"/>
          <w:szCs w:val="22"/>
        </w:rPr>
        <w:t xml:space="preserve">and/or </w:t>
      </w:r>
      <w:r w:rsidRPr="00732674">
        <w:rPr>
          <w:rFonts w:ascii="Arial" w:hAnsi="Arial" w:cs="Arial"/>
          <w:sz w:val="22"/>
          <w:szCs w:val="22"/>
        </w:rPr>
        <w:t>cell</w:t>
      </w:r>
      <w:r>
        <w:rPr>
          <w:rFonts w:ascii="Arial" w:hAnsi="Arial" w:cs="Arial"/>
          <w:sz w:val="22"/>
          <w:szCs w:val="22"/>
        </w:rPr>
        <w:t xml:space="preserve"> </w:t>
      </w:r>
      <w:r w:rsidRPr="00732674">
        <w:rPr>
          <w:rFonts w:ascii="Arial" w:hAnsi="Arial" w:cs="Arial"/>
          <w:sz w:val="22"/>
          <w:szCs w:val="22"/>
        </w:rPr>
        <w:t>phones).</w:t>
      </w:r>
      <w:r w:rsidR="00AA29DF">
        <w:rPr>
          <w:rFonts w:ascii="Arial" w:hAnsi="Arial" w:cs="Arial"/>
          <w:sz w:val="22"/>
          <w:szCs w:val="22"/>
        </w:rPr>
        <w:t xml:space="preserve"> This for</w:t>
      </w:r>
      <w:r w:rsidR="00D32875">
        <w:rPr>
          <w:rFonts w:ascii="Arial" w:hAnsi="Arial" w:cs="Arial"/>
          <w:sz w:val="22"/>
          <w:szCs w:val="22"/>
        </w:rPr>
        <w:t xml:space="preserve">m is valid for one </w:t>
      </w:r>
      <w:r w:rsidR="006758EA">
        <w:rPr>
          <w:rFonts w:ascii="Arial" w:hAnsi="Arial" w:cs="Arial"/>
          <w:sz w:val="22"/>
          <w:szCs w:val="22"/>
        </w:rPr>
        <w:t xml:space="preserve">(1) </w:t>
      </w:r>
      <w:r w:rsidR="00D32875">
        <w:rPr>
          <w:rFonts w:ascii="Arial" w:hAnsi="Arial" w:cs="Arial"/>
          <w:sz w:val="22"/>
          <w:szCs w:val="22"/>
        </w:rPr>
        <w:t>qualification</w:t>
      </w:r>
      <w:r w:rsidR="00AA29DF">
        <w:rPr>
          <w:rFonts w:ascii="Arial" w:hAnsi="Arial" w:cs="Arial"/>
          <w:sz w:val="22"/>
          <w:szCs w:val="22"/>
        </w:rPr>
        <w:t>.</w:t>
      </w:r>
    </w:p>
    <w:p w:rsidR="006F6693" w:rsidRPr="00732674" w:rsidRDefault="006F6693" w:rsidP="00D50415">
      <w:pPr>
        <w:rPr>
          <w:rFonts w:ascii="Arial" w:hAnsi="Arial" w:cs="Arial"/>
          <w:sz w:val="22"/>
          <w:szCs w:val="22"/>
        </w:rPr>
      </w:pPr>
    </w:p>
    <w:p w:rsidR="00773A64" w:rsidRPr="00732674" w:rsidRDefault="00773A64" w:rsidP="00773A64">
      <w:pPr>
        <w:pStyle w:val="NoSpacing"/>
        <w:rPr>
          <w:rFonts w:ascii="Arial" w:hAnsi="Arial" w:cs="Arial"/>
          <w:b/>
        </w:rPr>
      </w:pPr>
      <w:r w:rsidRPr="00732674">
        <w:rPr>
          <w:rFonts w:ascii="Arial" w:hAnsi="Arial" w:cs="Arial"/>
          <w:b/>
          <w:u w:val="single"/>
        </w:rPr>
        <w:t>Informed Consent</w:t>
      </w:r>
      <w:r w:rsidRPr="00732674">
        <w:rPr>
          <w:rFonts w:ascii="Arial" w:hAnsi="Arial" w:cs="Arial"/>
          <w:b/>
        </w:rPr>
        <w:t>.</w:t>
      </w:r>
    </w:p>
    <w:p w:rsidR="004212F1" w:rsidRPr="00094B55" w:rsidRDefault="00CC59F1" w:rsidP="00094B55">
      <w:pPr>
        <w:pStyle w:val="NoSpacing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I acknowledge that as a self-financing student:</w:t>
      </w:r>
    </w:p>
    <w:p w:rsidR="00CC59F1" w:rsidRDefault="004070E3" w:rsidP="00CC59F1">
      <w:pPr>
        <w:pStyle w:val="NoSpacing"/>
        <w:numPr>
          <w:ilvl w:val="0"/>
          <w:numId w:val="2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If I</w:t>
      </w:r>
      <w:r w:rsidR="00CC59F1" w:rsidRPr="00CC59F1">
        <w:rPr>
          <w:rFonts w:ascii="Arial" w:hAnsi="Arial" w:cs="Arial"/>
          <w:bCs/>
          <w:i/>
          <w:iCs/>
        </w:rPr>
        <w:t xml:space="preserve"> am </w:t>
      </w:r>
      <w:r w:rsidR="00CC59F1">
        <w:rPr>
          <w:rFonts w:ascii="Arial" w:hAnsi="Arial" w:cs="Arial"/>
          <w:bCs/>
          <w:i/>
          <w:iCs/>
        </w:rPr>
        <w:t xml:space="preserve">unable to successfully complete the course after </w:t>
      </w:r>
      <w:r w:rsidR="00D32875">
        <w:rPr>
          <w:rFonts w:ascii="Arial" w:hAnsi="Arial" w:cs="Arial"/>
          <w:bCs/>
          <w:i/>
          <w:iCs/>
        </w:rPr>
        <w:t>six (6</w:t>
      </w:r>
      <w:r w:rsidR="00CC59F1" w:rsidRPr="00CC59F1">
        <w:rPr>
          <w:rFonts w:ascii="Arial" w:hAnsi="Arial" w:cs="Arial"/>
          <w:bCs/>
          <w:i/>
          <w:iCs/>
        </w:rPr>
        <w:t>) attempts</w:t>
      </w:r>
      <w:r w:rsidR="00CC59F1">
        <w:rPr>
          <w:rFonts w:ascii="Arial" w:hAnsi="Arial" w:cs="Arial"/>
          <w:bCs/>
          <w:i/>
          <w:iCs/>
        </w:rPr>
        <w:t xml:space="preserve">, I will no longer be a part of the CIPFA </w:t>
      </w:r>
      <w:r w:rsidR="00D32875">
        <w:rPr>
          <w:rFonts w:ascii="Arial" w:hAnsi="Arial" w:cs="Arial"/>
          <w:bCs/>
          <w:i/>
          <w:iCs/>
        </w:rPr>
        <w:t xml:space="preserve">IFPM </w:t>
      </w:r>
      <w:proofErr w:type="spellStart"/>
      <w:r w:rsidR="00D32875">
        <w:rPr>
          <w:rFonts w:ascii="Arial" w:hAnsi="Arial" w:cs="Arial"/>
          <w:bCs/>
          <w:i/>
          <w:iCs/>
        </w:rPr>
        <w:t>P</w:t>
      </w:r>
      <w:r w:rsidR="00CC59F1">
        <w:rPr>
          <w:rFonts w:ascii="Arial" w:hAnsi="Arial" w:cs="Arial"/>
          <w:bCs/>
          <w:i/>
          <w:iCs/>
        </w:rPr>
        <w:t>rogramme</w:t>
      </w:r>
      <w:proofErr w:type="spellEnd"/>
    </w:p>
    <w:p w:rsidR="00D64A84" w:rsidRPr="00D64A84" w:rsidRDefault="00D64A84" w:rsidP="00D64A84">
      <w:pPr>
        <w:pStyle w:val="NoSpacing"/>
        <w:numPr>
          <w:ilvl w:val="0"/>
          <w:numId w:val="2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I freely give DFAM CIPFA coordination access to my exam results data. </w:t>
      </w:r>
    </w:p>
    <w:p w:rsidR="00773A64" w:rsidRPr="00732674" w:rsidRDefault="00773A64" w:rsidP="00D50415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2"/>
        <w:gridCol w:w="1074"/>
        <w:gridCol w:w="1075"/>
        <w:gridCol w:w="964"/>
        <w:gridCol w:w="1038"/>
        <w:gridCol w:w="1207"/>
      </w:tblGrid>
      <w:tr w:rsidR="00AE7266" w:rsidRPr="00732674" w:rsidTr="00AE7266">
        <w:tc>
          <w:tcPr>
            <w:tcW w:w="3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266" w:rsidRPr="00732674" w:rsidRDefault="00AE7266" w:rsidP="00AE72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2674">
              <w:rPr>
                <w:rFonts w:ascii="Arial" w:hAnsi="Arial" w:cs="Arial"/>
                <w:b/>
                <w:bCs/>
                <w:sz w:val="22"/>
                <w:szCs w:val="22"/>
              </w:rPr>
              <w:t>Previous CIPFA Course(s) Name</w:t>
            </w: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266" w:rsidRPr="00732674" w:rsidRDefault="00AE7266" w:rsidP="00AE72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2674">
              <w:rPr>
                <w:rFonts w:ascii="Arial" w:hAnsi="Arial" w:cs="Arial"/>
                <w:b/>
                <w:bCs/>
                <w:sz w:val="22"/>
                <w:szCs w:val="22"/>
              </w:rPr>
              <w:t>Exam Result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266" w:rsidRPr="00732674" w:rsidRDefault="00AE7266" w:rsidP="00AE72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2674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266" w:rsidRPr="00732674" w:rsidRDefault="00AE7266" w:rsidP="00AE72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2674">
              <w:rPr>
                <w:rFonts w:ascii="Arial" w:hAnsi="Arial" w:cs="Arial"/>
                <w:b/>
                <w:bCs/>
                <w:sz w:val="22"/>
                <w:szCs w:val="22"/>
              </w:rPr>
              <w:t>Semester</w:t>
            </w:r>
          </w:p>
        </w:tc>
      </w:tr>
      <w:tr w:rsidR="00AE7266" w:rsidRPr="00732674" w:rsidTr="00AE7266">
        <w:tc>
          <w:tcPr>
            <w:tcW w:w="3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266" w:rsidRPr="00732674" w:rsidRDefault="00AE7266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266" w:rsidRPr="00732674" w:rsidRDefault="00AE72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2674">
              <w:rPr>
                <w:rFonts w:ascii="Arial" w:hAnsi="Arial" w:cs="Arial"/>
                <w:b/>
                <w:bCs/>
                <w:sz w:val="22"/>
                <w:szCs w:val="22"/>
              </w:rPr>
              <w:t>Pass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266" w:rsidRPr="00732674" w:rsidRDefault="00AE72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AE726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Fail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E7266" w:rsidRPr="00732674" w:rsidRDefault="00AE7266" w:rsidP="00AE7266">
            <w:pPr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2</w:t>
            </w:r>
            <w:r w:rsidRPr="00AE7266">
              <w:rPr>
                <w:rFonts w:ascii="Arial" w:eastAsiaTheme="minorEastAsia" w:hAnsi="Arial" w:cs="Arial"/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Fail</w:t>
            </w: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AE7266" w:rsidRPr="00732674" w:rsidRDefault="00AE7266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266" w:rsidRPr="00732674" w:rsidRDefault="00AE7266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</w:tr>
      <w:tr w:rsidR="00AE7266" w:rsidRPr="00732674" w:rsidTr="00AE7266"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66" w:rsidRPr="00732674" w:rsidRDefault="00AE72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66" w:rsidRPr="00732674" w:rsidRDefault="00AE72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66" w:rsidRPr="00732674" w:rsidRDefault="00AE72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E7266" w:rsidRPr="00732674" w:rsidRDefault="00AE72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66" w:rsidRPr="00732674" w:rsidRDefault="00AE72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66" w:rsidRPr="00732674" w:rsidRDefault="00AE72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7266" w:rsidRPr="00732674" w:rsidTr="00AE7266"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66" w:rsidRPr="00732674" w:rsidRDefault="00AE72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66" w:rsidRPr="00732674" w:rsidRDefault="00AE72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66" w:rsidRPr="00732674" w:rsidRDefault="00AE72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E7266" w:rsidRPr="00732674" w:rsidRDefault="00AE72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66" w:rsidRPr="00732674" w:rsidRDefault="00AE72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66" w:rsidRPr="00732674" w:rsidRDefault="00AE726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C59F1" w:rsidRPr="00732674" w:rsidTr="00AE7266"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1" w:rsidRPr="00732674" w:rsidRDefault="00CC59F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1" w:rsidRPr="00732674" w:rsidRDefault="00CC59F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1" w:rsidRPr="00732674" w:rsidRDefault="00CC59F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59F1" w:rsidRPr="00732674" w:rsidRDefault="00CC59F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1" w:rsidRPr="00732674" w:rsidRDefault="00CC59F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1" w:rsidRPr="00732674" w:rsidRDefault="00CC59F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C59F1" w:rsidRPr="00732674" w:rsidTr="00AE7266"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1" w:rsidRPr="00732674" w:rsidRDefault="00CC59F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1" w:rsidRPr="00732674" w:rsidRDefault="00CC59F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1" w:rsidRPr="00732674" w:rsidRDefault="00CC59F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59F1" w:rsidRPr="00732674" w:rsidRDefault="00CC59F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1" w:rsidRPr="00732674" w:rsidRDefault="00CC59F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1" w:rsidRPr="00732674" w:rsidRDefault="00CC59F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7266" w:rsidRPr="00732674" w:rsidTr="00AE7266"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66" w:rsidRPr="00732674" w:rsidRDefault="00AE72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66" w:rsidRPr="00732674" w:rsidRDefault="00AE72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66" w:rsidRPr="00732674" w:rsidRDefault="00AE72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E7266" w:rsidRPr="00732674" w:rsidRDefault="00AE72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66" w:rsidRPr="00732674" w:rsidRDefault="00AE72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66" w:rsidRPr="00732674" w:rsidRDefault="00AE72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3A64" w:rsidRDefault="00773A64" w:rsidP="00D50415">
      <w:pPr>
        <w:rPr>
          <w:rFonts w:ascii="Arial" w:hAnsi="Arial" w:cs="Arial"/>
          <w:sz w:val="22"/>
          <w:szCs w:val="22"/>
        </w:rPr>
      </w:pPr>
    </w:p>
    <w:p w:rsidR="00CC59F1" w:rsidRDefault="00CC59F1" w:rsidP="00CC59F1">
      <w:pPr>
        <w:rPr>
          <w:rFonts w:ascii="Arial" w:hAnsi="Arial" w:cs="Arial"/>
          <w:b/>
          <w:sz w:val="22"/>
          <w:szCs w:val="22"/>
        </w:rPr>
      </w:pPr>
      <w:r w:rsidRPr="00CC59F1">
        <w:rPr>
          <w:rFonts w:ascii="Arial" w:hAnsi="Arial" w:cs="Arial"/>
          <w:b/>
          <w:sz w:val="22"/>
          <w:szCs w:val="22"/>
          <w:u w:val="single"/>
        </w:rPr>
        <w:t>Recommended Prerequisites</w:t>
      </w:r>
      <w:r>
        <w:rPr>
          <w:rFonts w:ascii="Arial" w:hAnsi="Arial" w:cs="Arial"/>
          <w:b/>
          <w:sz w:val="22"/>
          <w:szCs w:val="22"/>
        </w:rPr>
        <w:t>.</w:t>
      </w:r>
    </w:p>
    <w:p w:rsidR="00CC59F1" w:rsidRDefault="007436D6" w:rsidP="00CC59F1">
      <w:pPr>
        <w:ind w:left="360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</w:rPr>
          <w:id w:val="-40930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E0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C59F1" w:rsidRPr="005E3E07">
        <w:rPr>
          <w:rFonts w:ascii="Arial" w:hAnsi="Arial" w:cs="Arial"/>
          <w:sz w:val="22"/>
          <w:szCs w:val="22"/>
        </w:rPr>
        <w:tab/>
      </w:r>
      <w:r w:rsidR="00CC59F1" w:rsidRPr="005E3E07">
        <w:rPr>
          <w:rFonts w:ascii="Arial" w:hAnsi="Arial" w:cs="Arial"/>
          <w:sz w:val="22"/>
          <w:szCs w:val="22"/>
          <w:lang w:val="en-US"/>
        </w:rPr>
        <w:t>Work experience in</w:t>
      </w:r>
      <w:r w:rsidR="00CC59F1" w:rsidRPr="0093325A">
        <w:rPr>
          <w:rFonts w:ascii="Arial" w:hAnsi="Arial" w:cs="Arial"/>
          <w:sz w:val="22"/>
          <w:szCs w:val="22"/>
          <w:lang w:val="en-US"/>
        </w:rPr>
        <w:t xml:space="preserve"> accounting, finance, reporting</w:t>
      </w:r>
    </w:p>
    <w:p w:rsidR="00CC59F1" w:rsidRPr="0093325A" w:rsidRDefault="007436D6" w:rsidP="00CC59F1">
      <w:pPr>
        <w:ind w:left="360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12303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9F1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CC59F1">
        <w:rPr>
          <w:rFonts w:ascii="Arial" w:hAnsi="Arial" w:cs="Arial"/>
          <w:sz w:val="22"/>
          <w:szCs w:val="22"/>
          <w:lang w:val="en-US"/>
        </w:rPr>
        <w:tab/>
      </w:r>
      <w:r w:rsidR="00CC59F1" w:rsidRPr="0093325A">
        <w:rPr>
          <w:rFonts w:ascii="Arial" w:hAnsi="Arial" w:cs="Arial"/>
          <w:sz w:val="22"/>
          <w:szCs w:val="22"/>
          <w:lang w:val="en-US"/>
        </w:rPr>
        <w:t>Serve as</w:t>
      </w:r>
      <w:r w:rsidR="00CC59F1">
        <w:rPr>
          <w:rFonts w:ascii="Arial" w:hAnsi="Arial" w:cs="Arial"/>
          <w:sz w:val="22"/>
          <w:szCs w:val="22"/>
          <w:lang w:val="en-US"/>
        </w:rPr>
        <w:t xml:space="preserve"> a RO/CO finance/budget officer, or </w:t>
      </w:r>
      <w:r w:rsidR="005E3E07">
        <w:rPr>
          <w:rFonts w:ascii="Arial" w:hAnsi="Arial" w:cs="Arial"/>
          <w:sz w:val="22"/>
          <w:szCs w:val="22"/>
          <w:lang w:val="en-US"/>
        </w:rPr>
        <w:t xml:space="preserve">within </w:t>
      </w:r>
      <w:r w:rsidR="005E3E07" w:rsidRPr="0093325A">
        <w:rPr>
          <w:rFonts w:ascii="Arial" w:hAnsi="Arial" w:cs="Arial"/>
          <w:sz w:val="22"/>
          <w:szCs w:val="22"/>
          <w:lang w:val="en-US"/>
        </w:rPr>
        <w:t xml:space="preserve">DFAM </w:t>
      </w:r>
      <w:r w:rsidR="005E3E07">
        <w:rPr>
          <w:rFonts w:ascii="Arial" w:hAnsi="Arial" w:cs="Arial"/>
          <w:sz w:val="22"/>
          <w:szCs w:val="22"/>
          <w:lang w:val="en-US"/>
        </w:rPr>
        <w:t>as a finance, banking, budget or accounts manager, business analyst, officer, specialist, or assistant</w:t>
      </w:r>
      <w:r w:rsidR="005E3E07" w:rsidRPr="0093325A">
        <w:rPr>
          <w:rFonts w:ascii="Arial" w:hAnsi="Arial" w:cs="Arial"/>
          <w:sz w:val="22"/>
          <w:szCs w:val="22"/>
          <w:lang w:val="en-US"/>
        </w:rPr>
        <w:t xml:space="preserve"> </w:t>
      </w:r>
      <w:r w:rsidR="00CC59F1" w:rsidRPr="0093325A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CC59F1" w:rsidRDefault="007436D6" w:rsidP="00CC59F1">
      <w:pPr>
        <w:ind w:left="360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124926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9F1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CC59F1">
        <w:rPr>
          <w:rFonts w:ascii="Arial" w:hAnsi="Arial" w:cs="Arial"/>
          <w:sz w:val="22"/>
          <w:szCs w:val="22"/>
          <w:lang w:val="en-US"/>
        </w:rPr>
        <w:tab/>
      </w:r>
      <w:r w:rsidR="00F018B3">
        <w:rPr>
          <w:rFonts w:ascii="Arial" w:hAnsi="Arial" w:cs="Arial"/>
          <w:sz w:val="22"/>
          <w:szCs w:val="22"/>
          <w:lang w:val="en-US"/>
        </w:rPr>
        <w:t>Seven (7) e</w:t>
      </w:r>
      <w:r w:rsidR="00CC59F1" w:rsidRPr="0093325A">
        <w:rPr>
          <w:rFonts w:ascii="Arial" w:hAnsi="Arial" w:cs="Arial"/>
          <w:sz w:val="22"/>
          <w:szCs w:val="22"/>
          <w:lang w:val="en-US"/>
        </w:rPr>
        <w:t>arned AGOR</w:t>
      </w:r>
      <w:r w:rsidR="00F018B3">
        <w:rPr>
          <w:rFonts w:ascii="Arial" w:hAnsi="Arial" w:cs="Arial"/>
          <w:sz w:val="22"/>
          <w:szCs w:val="22"/>
          <w:lang w:val="en-US"/>
        </w:rPr>
        <w:t xml:space="preserve">A IPSAS </w:t>
      </w:r>
      <w:proofErr w:type="spellStart"/>
      <w:r w:rsidR="00F018B3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="00F018B3">
        <w:rPr>
          <w:rFonts w:ascii="Arial" w:hAnsi="Arial" w:cs="Arial"/>
          <w:sz w:val="22"/>
          <w:szCs w:val="22"/>
          <w:lang w:val="en-US"/>
        </w:rPr>
        <w:t xml:space="preserve"> certificates</w:t>
      </w:r>
    </w:p>
    <w:p w:rsidR="00CC59F1" w:rsidRDefault="007436D6" w:rsidP="00CC59F1">
      <w:pPr>
        <w:ind w:left="360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128511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9F1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CC59F1">
        <w:rPr>
          <w:rFonts w:ascii="Arial" w:hAnsi="Arial" w:cs="Arial"/>
          <w:sz w:val="22"/>
          <w:szCs w:val="22"/>
          <w:lang w:val="en-US"/>
        </w:rPr>
        <w:tab/>
      </w:r>
      <w:r w:rsidR="00CC59F1" w:rsidRPr="0093325A">
        <w:rPr>
          <w:rFonts w:ascii="Arial" w:hAnsi="Arial" w:cs="Arial"/>
          <w:sz w:val="22"/>
          <w:szCs w:val="22"/>
          <w:lang w:val="en-US"/>
        </w:rPr>
        <w:t xml:space="preserve">Graduate degree (i.e. MA) in </w:t>
      </w:r>
      <w:r w:rsidR="00CC59F1">
        <w:rPr>
          <w:rFonts w:ascii="Arial" w:hAnsi="Arial" w:cs="Arial"/>
          <w:sz w:val="22"/>
          <w:szCs w:val="22"/>
          <w:lang w:val="en-US"/>
        </w:rPr>
        <w:t xml:space="preserve">a </w:t>
      </w:r>
      <w:r w:rsidR="00CC59F1" w:rsidRPr="0093325A">
        <w:rPr>
          <w:rFonts w:ascii="Arial" w:hAnsi="Arial" w:cs="Arial"/>
          <w:sz w:val="22"/>
          <w:szCs w:val="22"/>
          <w:lang w:val="en-US"/>
        </w:rPr>
        <w:t xml:space="preserve">Management related field </w:t>
      </w:r>
      <w:r w:rsidR="00CC59F1">
        <w:rPr>
          <w:rFonts w:ascii="Arial" w:hAnsi="Arial" w:cs="Arial"/>
          <w:sz w:val="22"/>
          <w:szCs w:val="22"/>
          <w:lang w:val="en-US"/>
        </w:rPr>
        <w:t xml:space="preserve">with a </w:t>
      </w:r>
      <w:r w:rsidR="00CC59F1" w:rsidRPr="0093325A">
        <w:rPr>
          <w:rFonts w:ascii="Arial" w:hAnsi="Arial" w:cs="Arial"/>
          <w:sz w:val="22"/>
          <w:szCs w:val="22"/>
          <w:lang w:val="en-US"/>
        </w:rPr>
        <w:t>concentration in accounting/ finance</w:t>
      </w:r>
      <w:r w:rsidR="00CC59F1">
        <w:rPr>
          <w:rFonts w:ascii="Arial" w:hAnsi="Arial" w:cs="Arial"/>
          <w:sz w:val="22"/>
          <w:szCs w:val="22"/>
          <w:lang w:val="en-US"/>
        </w:rPr>
        <w:tab/>
      </w:r>
    </w:p>
    <w:p w:rsidR="00CC59F1" w:rsidRDefault="00CC59F1" w:rsidP="00CC59F1">
      <w:pPr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CC59F1" w:rsidRPr="0093325A" w:rsidRDefault="00CC59F1" w:rsidP="00CC59F1">
      <w:pPr>
        <w:rPr>
          <w:rFonts w:ascii="Arial" w:hAnsi="Arial" w:cs="Arial"/>
          <w:i/>
          <w:sz w:val="22"/>
          <w:szCs w:val="22"/>
        </w:rPr>
      </w:pPr>
      <w:r w:rsidRPr="0093325A">
        <w:rPr>
          <w:rFonts w:ascii="Arial" w:hAnsi="Arial" w:cs="Arial"/>
          <w:i/>
          <w:sz w:val="22"/>
          <w:szCs w:val="22"/>
          <w:lang w:val="en-US"/>
        </w:rPr>
        <w:t xml:space="preserve">The information </w:t>
      </w:r>
      <w:r>
        <w:rPr>
          <w:rFonts w:ascii="Arial" w:hAnsi="Arial" w:cs="Arial"/>
          <w:i/>
          <w:sz w:val="22"/>
          <w:szCs w:val="22"/>
          <w:lang w:val="en-US"/>
        </w:rPr>
        <w:t xml:space="preserve">provided on this form </w:t>
      </w:r>
      <w:r w:rsidRPr="0093325A">
        <w:rPr>
          <w:rFonts w:ascii="Arial" w:hAnsi="Arial" w:cs="Arial"/>
          <w:i/>
          <w:sz w:val="22"/>
          <w:szCs w:val="22"/>
          <w:lang w:val="en-US"/>
        </w:rPr>
        <w:t>is true to the best of my knowledge.</w:t>
      </w:r>
      <w:r w:rsidRPr="0093325A">
        <w:rPr>
          <w:rFonts w:ascii="Arial" w:hAnsi="Arial" w:cs="Arial"/>
          <w:i/>
          <w:sz w:val="22"/>
          <w:szCs w:val="22"/>
          <w:lang w:val="en-US"/>
        </w:rPr>
        <w:tab/>
      </w:r>
    </w:p>
    <w:p w:rsidR="00CC59F1" w:rsidRPr="00732674" w:rsidRDefault="00CC59F1" w:rsidP="00D50415">
      <w:pPr>
        <w:rPr>
          <w:rFonts w:ascii="Arial" w:hAnsi="Arial" w:cs="Arial"/>
          <w:sz w:val="22"/>
          <w:szCs w:val="22"/>
        </w:rPr>
      </w:pPr>
    </w:p>
    <w:p w:rsidR="00773A64" w:rsidRDefault="00A1656F" w:rsidP="00D504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Applicant’s signature: </w:t>
      </w:r>
      <w:r>
        <w:rPr>
          <w:rFonts w:ascii="Arial" w:hAnsi="Arial" w:cs="Arial"/>
          <w:sz w:val="22"/>
          <w:szCs w:val="22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="005C266D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="00EA05F4">
        <w:rPr>
          <w:rFonts w:ascii="Arial" w:hAnsi="Arial" w:cs="Arial"/>
          <w:sz w:val="22"/>
          <w:szCs w:val="22"/>
          <w:u w:val="single"/>
        </w:rPr>
        <w:tab/>
      </w:r>
      <w:r w:rsidR="00EA05F4">
        <w:rPr>
          <w:rFonts w:ascii="Arial" w:hAnsi="Arial" w:cs="Arial"/>
          <w:sz w:val="22"/>
          <w:szCs w:val="22"/>
          <w:u w:val="single"/>
        </w:rPr>
        <w:tab/>
      </w:r>
      <w:r w:rsidR="00EA05F4">
        <w:rPr>
          <w:rFonts w:ascii="Arial" w:hAnsi="Arial" w:cs="Arial"/>
          <w:sz w:val="22"/>
          <w:szCs w:val="22"/>
          <w:u w:val="single"/>
        </w:rPr>
        <w:tab/>
      </w:r>
    </w:p>
    <w:p w:rsidR="00B702A6" w:rsidRPr="00732674" w:rsidRDefault="00B702A6" w:rsidP="00D50415">
      <w:pPr>
        <w:rPr>
          <w:rFonts w:ascii="Arial" w:hAnsi="Arial" w:cs="Arial"/>
          <w:sz w:val="22"/>
          <w:szCs w:val="22"/>
        </w:rPr>
      </w:pPr>
    </w:p>
    <w:p w:rsidR="005E3E07" w:rsidRDefault="005E3E07" w:rsidP="005E3E07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:rsidR="00706B1C" w:rsidRDefault="00706B1C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E3E07" w:rsidRDefault="005E3E07" w:rsidP="00D50415">
      <w:pPr>
        <w:rPr>
          <w:rFonts w:ascii="Arial" w:hAnsi="Arial" w:cs="Arial"/>
          <w:sz w:val="22"/>
          <w:szCs w:val="22"/>
        </w:rPr>
      </w:pPr>
    </w:p>
    <w:p w:rsidR="00D50415" w:rsidRPr="00732674" w:rsidRDefault="00A72D7B" w:rsidP="00D50415">
      <w:pPr>
        <w:rPr>
          <w:rFonts w:ascii="Arial" w:hAnsi="Arial" w:cs="Arial"/>
          <w:sz w:val="22"/>
          <w:szCs w:val="22"/>
        </w:rPr>
      </w:pPr>
      <w:r w:rsidRPr="00732674">
        <w:rPr>
          <w:rFonts w:ascii="Arial" w:hAnsi="Arial" w:cs="Arial"/>
          <w:sz w:val="22"/>
          <w:szCs w:val="22"/>
        </w:rPr>
        <w:t xml:space="preserve">Funding UNICEF Office: </w:t>
      </w:r>
      <w:r w:rsidRPr="00732674">
        <w:rPr>
          <w:rFonts w:ascii="Arial" w:hAnsi="Arial" w:cs="Arial"/>
          <w:sz w:val="2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  <w:u w:val="single"/>
        </w:rPr>
        <w:tab/>
      </w:r>
      <w:r w:rsidR="00A1656F">
        <w:rPr>
          <w:rFonts w:ascii="Arial" w:hAnsi="Arial" w:cs="Arial"/>
          <w:sz w:val="22"/>
          <w:szCs w:val="22"/>
          <w:u w:val="single"/>
        </w:rPr>
        <w:tab/>
      </w:r>
      <w:r w:rsidR="00A1656F">
        <w:rPr>
          <w:rFonts w:ascii="Arial" w:hAnsi="Arial" w:cs="Arial"/>
          <w:sz w:val="22"/>
          <w:szCs w:val="22"/>
          <w:u w:val="single"/>
        </w:rPr>
        <w:tab/>
      </w:r>
      <w:r w:rsidR="00A1656F">
        <w:rPr>
          <w:rFonts w:ascii="Arial" w:hAnsi="Arial" w:cs="Arial"/>
          <w:sz w:val="22"/>
          <w:szCs w:val="22"/>
          <w:u w:val="single"/>
        </w:rPr>
        <w:tab/>
      </w:r>
      <w:r w:rsidR="00A1656F">
        <w:rPr>
          <w:rFonts w:ascii="Arial" w:hAnsi="Arial" w:cs="Arial"/>
          <w:sz w:val="22"/>
          <w:szCs w:val="22"/>
          <w:u w:val="single"/>
        </w:rPr>
        <w:tab/>
      </w:r>
      <w:r w:rsidR="005C266D">
        <w:rPr>
          <w:rFonts w:ascii="Arial" w:hAnsi="Arial" w:cs="Arial"/>
          <w:sz w:val="22"/>
          <w:szCs w:val="22"/>
          <w:u w:val="single"/>
        </w:rPr>
        <w:tab/>
      </w:r>
      <w:r w:rsidR="00A1656F">
        <w:rPr>
          <w:rFonts w:ascii="Arial" w:hAnsi="Arial" w:cs="Arial"/>
          <w:sz w:val="2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  <w:u w:val="single"/>
        </w:rPr>
        <w:tab/>
      </w:r>
    </w:p>
    <w:p w:rsidR="00094B55" w:rsidRPr="00094B55" w:rsidRDefault="005C266D" w:rsidP="00094B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94B55" w:rsidRDefault="00094B55" w:rsidP="00434415">
      <w:pPr>
        <w:pStyle w:val="NoSpacing"/>
        <w:ind w:left="720" w:right="1008"/>
        <w:rPr>
          <w:rFonts w:ascii="Arial" w:hAnsi="Arial" w:cs="Arial"/>
        </w:rPr>
      </w:pPr>
      <w:bookmarkStart w:id="0" w:name="_Hlk357900"/>
      <w:r w:rsidRPr="001C642E">
        <w:rPr>
          <w:rFonts w:ascii="Arial" w:hAnsi="Arial" w:cs="Arial"/>
        </w:rPr>
        <w:t>Self-financing of CIPFA courses will be handled on a case by case basis. Students will submit a Self-Financing Form (SFF) to UNICEF HQ/DFAM coordination</w:t>
      </w:r>
      <w:r w:rsidRPr="00B7436A">
        <w:rPr>
          <w:rFonts w:ascii="Arial" w:hAnsi="Arial" w:cs="Arial"/>
        </w:rPr>
        <w:t xml:space="preserve"> for approval. </w:t>
      </w:r>
      <w:r w:rsidRPr="001C642E">
        <w:rPr>
          <w:rFonts w:ascii="Arial" w:hAnsi="Arial" w:cs="Arial"/>
        </w:rPr>
        <w:t xml:space="preserve">As a student participating in the UNICEF IFPM </w:t>
      </w:r>
      <w:proofErr w:type="spellStart"/>
      <w:r w:rsidRPr="001C642E">
        <w:rPr>
          <w:rFonts w:ascii="Arial" w:hAnsi="Arial" w:cs="Arial"/>
        </w:rPr>
        <w:t>Programme</w:t>
      </w:r>
      <w:proofErr w:type="spellEnd"/>
      <w:r w:rsidRPr="001C642E">
        <w:rPr>
          <w:rFonts w:ascii="Arial" w:hAnsi="Arial" w:cs="Arial"/>
        </w:rPr>
        <w:t xml:space="preserve">, </w:t>
      </w:r>
      <w:r w:rsidRPr="00B7436A">
        <w:rPr>
          <w:rFonts w:ascii="Arial" w:hAnsi="Arial" w:cs="Arial"/>
        </w:rPr>
        <w:t xml:space="preserve">self-financing students </w:t>
      </w:r>
      <w:r w:rsidRPr="001C642E">
        <w:rPr>
          <w:rFonts w:ascii="Arial" w:hAnsi="Arial" w:cs="Arial"/>
        </w:rPr>
        <w:t xml:space="preserve">will be entitled to the same conditions that apply to all UNICEF students including course and </w:t>
      </w:r>
      <w:proofErr w:type="spellStart"/>
      <w:r w:rsidRPr="001C642E">
        <w:rPr>
          <w:rFonts w:ascii="Arial" w:hAnsi="Arial" w:cs="Arial"/>
        </w:rPr>
        <w:t>Programme</w:t>
      </w:r>
      <w:proofErr w:type="spellEnd"/>
      <w:r w:rsidRPr="001C642E">
        <w:rPr>
          <w:rFonts w:ascii="Arial" w:hAnsi="Arial" w:cs="Arial"/>
        </w:rPr>
        <w:t xml:space="preserve"> fees. </w:t>
      </w:r>
    </w:p>
    <w:bookmarkEnd w:id="0"/>
    <w:p w:rsidR="00DD483A" w:rsidRDefault="00DD483A" w:rsidP="00094B55">
      <w:pPr>
        <w:pStyle w:val="NoSpacing"/>
        <w:rPr>
          <w:rFonts w:ascii="Arial" w:hAnsi="Arial" w:cs="Arial"/>
        </w:rPr>
      </w:pPr>
    </w:p>
    <w:p w:rsidR="00DD483A" w:rsidRPr="00214904" w:rsidRDefault="00CA6E02" w:rsidP="00DD48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1</w:t>
      </w:r>
      <w:r w:rsidRPr="00CA6E02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semester 2019</w:t>
      </w:r>
      <w:r w:rsidR="00DD483A">
        <w:rPr>
          <w:rFonts w:ascii="Arial" w:hAnsi="Arial" w:cs="Arial"/>
          <w:sz w:val="22"/>
          <w:szCs w:val="22"/>
        </w:rPr>
        <w:t xml:space="preserve"> a </w:t>
      </w:r>
      <w:r w:rsidR="00DD483A" w:rsidRPr="00214904">
        <w:rPr>
          <w:rFonts w:ascii="Arial" w:hAnsi="Arial" w:cs="Arial"/>
          <w:sz w:val="22"/>
          <w:szCs w:val="22"/>
        </w:rPr>
        <w:t xml:space="preserve">PO </w:t>
      </w:r>
      <w:r w:rsidR="00DD483A">
        <w:rPr>
          <w:rFonts w:ascii="Arial" w:hAnsi="Arial" w:cs="Arial"/>
          <w:sz w:val="22"/>
          <w:szCs w:val="22"/>
        </w:rPr>
        <w:t xml:space="preserve">document </w:t>
      </w:r>
      <w:r>
        <w:rPr>
          <w:rFonts w:ascii="Arial" w:hAnsi="Arial" w:cs="Arial"/>
          <w:sz w:val="22"/>
          <w:szCs w:val="22"/>
        </w:rPr>
        <w:t xml:space="preserve">must be </w:t>
      </w:r>
      <w:r w:rsidR="00DD483A">
        <w:rPr>
          <w:rFonts w:ascii="Arial" w:hAnsi="Arial" w:cs="Arial"/>
          <w:sz w:val="22"/>
          <w:szCs w:val="22"/>
        </w:rPr>
        <w:t xml:space="preserve">provided to CIPFA for invoicing. This will allow </w:t>
      </w:r>
      <w:r w:rsidR="00DD483A" w:rsidRPr="00214904">
        <w:rPr>
          <w:rFonts w:ascii="Arial" w:hAnsi="Arial" w:cs="Arial"/>
          <w:sz w:val="22"/>
          <w:szCs w:val="22"/>
        </w:rPr>
        <w:t xml:space="preserve">the </w:t>
      </w:r>
      <w:r w:rsidR="00DD483A">
        <w:rPr>
          <w:rFonts w:ascii="Arial" w:hAnsi="Arial" w:cs="Arial"/>
          <w:sz w:val="22"/>
          <w:szCs w:val="22"/>
        </w:rPr>
        <w:t xml:space="preserve">above-mentioned </w:t>
      </w:r>
      <w:r w:rsidR="00DD483A" w:rsidRPr="00214904">
        <w:rPr>
          <w:rFonts w:ascii="Arial" w:hAnsi="Arial" w:cs="Arial"/>
          <w:sz w:val="22"/>
          <w:szCs w:val="22"/>
        </w:rPr>
        <w:t xml:space="preserve">student </w:t>
      </w:r>
      <w:r w:rsidR="00DD483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 take advantage of</w:t>
      </w:r>
      <w:r w:rsidR="00DD483A" w:rsidRPr="00214904">
        <w:rPr>
          <w:rFonts w:ascii="Arial" w:hAnsi="Arial" w:cs="Arial"/>
          <w:sz w:val="22"/>
          <w:szCs w:val="22"/>
        </w:rPr>
        <w:t xml:space="preserve"> reduced UNICEF rates</w:t>
      </w:r>
      <w:r w:rsidR="00DD483A">
        <w:rPr>
          <w:rFonts w:ascii="Arial" w:hAnsi="Arial" w:cs="Arial"/>
          <w:sz w:val="22"/>
          <w:szCs w:val="22"/>
        </w:rPr>
        <w:t xml:space="preserve"> and programme affiliation</w:t>
      </w:r>
      <w:r w:rsidR="00DD483A" w:rsidRPr="00214904">
        <w:rPr>
          <w:rFonts w:ascii="Arial" w:hAnsi="Arial" w:cs="Arial"/>
          <w:sz w:val="22"/>
          <w:szCs w:val="22"/>
        </w:rPr>
        <w:t xml:space="preserve">. </w:t>
      </w:r>
    </w:p>
    <w:p w:rsidR="00DD483A" w:rsidRPr="00214904" w:rsidRDefault="00DD483A" w:rsidP="00DD483A">
      <w:pPr>
        <w:rPr>
          <w:rFonts w:ascii="Arial" w:hAnsi="Arial" w:cs="Arial"/>
          <w:sz w:val="22"/>
          <w:szCs w:val="22"/>
        </w:rPr>
      </w:pPr>
    </w:p>
    <w:p w:rsidR="00DD483A" w:rsidRDefault="00434415" w:rsidP="00DD48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 document (</w:t>
      </w:r>
      <w:r w:rsidRPr="00434415">
        <w:rPr>
          <w:rFonts w:ascii="Arial" w:hAnsi="Arial" w:cs="Arial"/>
          <w:b/>
          <w:sz w:val="22"/>
          <w:szCs w:val="22"/>
        </w:rPr>
        <w:t>P.O.</w:t>
      </w:r>
      <w:r>
        <w:rPr>
          <w:rFonts w:ascii="Arial" w:hAnsi="Arial" w:cs="Arial"/>
          <w:sz w:val="22"/>
          <w:szCs w:val="22"/>
        </w:rPr>
        <w:t xml:space="preserve"> </w:t>
      </w:r>
      <w:r w:rsidR="00DD483A" w:rsidRPr="00214904">
        <w:rPr>
          <w:rFonts w:ascii="Arial" w:hAnsi="Arial" w:cs="Arial"/>
          <w:b/>
          <w:sz w:val="22"/>
          <w:szCs w:val="22"/>
        </w:rPr>
        <w:t xml:space="preserve">No.: </w:t>
      </w:r>
      <w:r w:rsidR="00DD483A" w:rsidRPr="00214904"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8"/>
          <w:szCs w:val="22"/>
          <w:u w:val="single"/>
        </w:rPr>
        <w:tab/>
      </w:r>
      <w:r>
        <w:rPr>
          <w:rFonts w:ascii="Arial" w:hAnsi="Arial" w:cs="Arial"/>
          <w:b/>
          <w:sz w:val="28"/>
          <w:szCs w:val="22"/>
          <w:u w:val="single"/>
        </w:rPr>
        <w:tab/>
      </w:r>
      <w:r>
        <w:rPr>
          <w:rFonts w:ascii="Arial" w:hAnsi="Arial" w:cs="Arial"/>
          <w:b/>
          <w:sz w:val="28"/>
          <w:szCs w:val="22"/>
          <w:u w:val="single"/>
        </w:rPr>
        <w:tab/>
      </w:r>
      <w:r>
        <w:rPr>
          <w:rFonts w:ascii="Arial" w:hAnsi="Arial" w:cs="Arial"/>
          <w:b/>
          <w:sz w:val="28"/>
          <w:szCs w:val="22"/>
          <w:u w:val="single"/>
        </w:rPr>
        <w:tab/>
      </w:r>
      <w:r w:rsidR="00DD483A" w:rsidRPr="00214904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has been raised </w:t>
      </w:r>
      <w:r w:rsidR="00DD483A" w:rsidRPr="00214904">
        <w:rPr>
          <w:rFonts w:ascii="Arial" w:hAnsi="Arial" w:cs="Arial"/>
          <w:sz w:val="22"/>
          <w:szCs w:val="22"/>
        </w:rPr>
        <w:t xml:space="preserve">for the applicant’s CIPFA course(s) (tuition and exam fees). This PO will be linked to </w:t>
      </w:r>
      <w:r w:rsidR="00DD483A" w:rsidRPr="00214904">
        <w:rPr>
          <w:rFonts w:ascii="Arial" w:hAnsi="Arial" w:cs="Arial"/>
          <w:sz w:val="22"/>
          <w:szCs w:val="22"/>
          <w:lang w:val="en-US"/>
        </w:rPr>
        <w:t xml:space="preserve">the CIPFA LTA Ref. </w:t>
      </w:r>
      <w:r w:rsidR="00DD483A" w:rsidRPr="00214904">
        <w:rPr>
          <w:rFonts w:ascii="Arial" w:hAnsi="Arial" w:cs="Arial"/>
          <w:sz w:val="22"/>
          <w:szCs w:val="22"/>
        </w:rPr>
        <w:t>42106394</w:t>
      </w:r>
      <w:r w:rsidR="00DD483A" w:rsidRPr="00214904">
        <w:rPr>
          <w:rFonts w:ascii="Arial" w:hAnsi="Arial" w:cs="Arial"/>
          <w:sz w:val="22"/>
          <w:szCs w:val="22"/>
          <w:lang w:val="en-US"/>
        </w:rPr>
        <w:t>.</w:t>
      </w:r>
      <w:r w:rsidR="00DD483A" w:rsidRPr="00214904">
        <w:rPr>
          <w:rFonts w:ascii="Arial" w:hAnsi="Arial" w:cs="Arial"/>
          <w:sz w:val="22"/>
          <w:szCs w:val="22"/>
        </w:rPr>
        <w:t xml:space="preserve"> I acknowledge that the above P.O. and line number will be the student’s UNICEF provided unique student ID number that will be referenced in CIPFA billing.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359584"/>
      <w:r>
        <w:rPr>
          <w:rFonts w:ascii="Arial" w:hAnsi="Arial" w:cs="Arial"/>
          <w:sz w:val="22"/>
          <w:szCs w:val="22"/>
        </w:rPr>
        <w:t xml:space="preserve">The P.O. document, or contract, will be included in application materials and sent to DFAM CIPFA coordination: </w:t>
      </w:r>
      <w:hyperlink r:id="rId8" w:history="1">
        <w:r w:rsidR="0050134C" w:rsidRPr="007F55CC">
          <w:rPr>
            <w:rStyle w:val="Hyperlink"/>
            <w:rFonts w:ascii="Arial" w:hAnsi="Arial" w:cs="Arial"/>
            <w:sz w:val="22"/>
            <w:szCs w:val="22"/>
          </w:rPr>
          <w:t>dfam-cipfa@unicef.org</w:t>
        </w:r>
      </w:hyperlink>
      <w:r w:rsidR="0050134C">
        <w:rPr>
          <w:rFonts w:ascii="Arial" w:hAnsi="Arial" w:cs="Arial"/>
          <w:sz w:val="22"/>
          <w:szCs w:val="22"/>
        </w:rPr>
        <w:t>.</w:t>
      </w:r>
      <w:r w:rsidR="00E3161B">
        <w:rPr>
          <w:rFonts w:ascii="Arial" w:hAnsi="Arial" w:cs="Arial"/>
          <w:sz w:val="22"/>
          <w:szCs w:val="22"/>
        </w:rPr>
        <w:t xml:space="preserve"> </w:t>
      </w:r>
      <w:r w:rsidR="00D13F42">
        <w:rPr>
          <w:rFonts w:ascii="Arial" w:hAnsi="Arial" w:cs="Arial"/>
          <w:sz w:val="22"/>
          <w:szCs w:val="22"/>
        </w:rPr>
        <w:t>The PO document will be counter</w:t>
      </w:r>
      <w:r w:rsidR="00E3161B">
        <w:rPr>
          <w:rFonts w:ascii="Arial" w:hAnsi="Arial" w:cs="Arial"/>
          <w:sz w:val="22"/>
          <w:szCs w:val="22"/>
        </w:rPr>
        <w:t xml:space="preserve">signed by CIPFA and returned directly to the appropriate UNICEF office. </w:t>
      </w:r>
    </w:p>
    <w:bookmarkEnd w:id="1"/>
    <w:p w:rsidR="00DD483A" w:rsidRDefault="00DD483A" w:rsidP="00094B55">
      <w:pPr>
        <w:pStyle w:val="NoSpacing"/>
        <w:rPr>
          <w:rFonts w:ascii="Arial" w:hAnsi="Arial" w:cs="Arial"/>
        </w:rPr>
      </w:pPr>
    </w:p>
    <w:p w:rsidR="003E2BA9" w:rsidRPr="00CA6E02" w:rsidRDefault="006D72D2" w:rsidP="003E2BA9">
      <w:pPr>
        <w:rPr>
          <w:rFonts w:ascii="Arial" w:hAnsi="Arial" w:cs="Arial"/>
          <w:sz w:val="22"/>
          <w:szCs w:val="22"/>
        </w:rPr>
      </w:pPr>
      <w:r w:rsidRPr="00CA6E02">
        <w:rPr>
          <w:rFonts w:ascii="Arial" w:hAnsi="Arial" w:cs="Arial"/>
          <w:sz w:val="22"/>
          <w:szCs w:val="22"/>
        </w:rPr>
        <w:t xml:space="preserve">Name of </w:t>
      </w:r>
      <w:r w:rsidR="005C266D" w:rsidRPr="00CA6E02">
        <w:rPr>
          <w:rFonts w:ascii="Arial" w:hAnsi="Arial" w:cs="Arial"/>
          <w:sz w:val="22"/>
          <w:szCs w:val="22"/>
        </w:rPr>
        <w:t>Chief of Operations/</w:t>
      </w:r>
      <w:proofErr w:type="spellStart"/>
      <w:r w:rsidR="005C266D" w:rsidRPr="00CA6E02">
        <w:rPr>
          <w:rFonts w:ascii="Arial" w:hAnsi="Arial" w:cs="Arial"/>
          <w:sz w:val="22"/>
          <w:szCs w:val="22"/>
        </w:rPr>
        <w:t>DRep</w:t>
      </w:r>
      <w:proofErr w:type="spellEnd"/>
      <w:r w:rsidR="005C266D" w:rsidRPr="00CA6E02">
        <w:rPr>
          <w:rFonts w:ascii="Arial" w:hAnsi="Arial" w:cs="Arial"/>
          <w:sz w:val="22"/>
          <w:szCs w:val="22"/>
        </w:rPr>
        <w:t xml:space="preserve"> Ops</w:t>
      </w:r>
      <w:r w:rsidR="00A1656F" w:rsidRPr="00CA6E02">
        <w:rPr>
          <w:rFonts w:ascii="Arial" w:hAnsi="Arial" w:cs="Arial"/>
          <w:sz w:val="22"/>
          <w:szCs w:val="22"/>
        </w:rPr>
        <w:t xml:space="preserve">: </w:t>
      </w:r>
      <w:r w:rsidR="00EA05F4" w:rsidRPr="00CA6E02">
        <w:rPr>
          <w:rFonts w:ascii="Arial" w:hAnsi="Arial" w:cs="Arial"/>
          <w:sz w:val="22"/>
          <w:szCs w:val="22"/>
          <w:u w:val="single"/>
        </w:rPr>
        <w:tab/>
      </w:r>
      <w:r w:rsidR="00EA05F4" w:rsidRPr="00CA6E02">
        <w:rPr>
          <w:rFonts w:ascii="Arial" w:hAnsi="Arial" w:cs="Arial"/>
          <w:sz w:val="22"/>
          <w:szCs w:val="22"/>
          <w:u w:val="single"/>
        </w:rPr>
        <w:tab/>
      </w:r>
      <w:r w:rsidR="00EA05F4" w:rsidRPr="00CA6E02">
        <w:rPr>
          <w:rFonts w:ascii="Arial" w:hAnsi="Arial" w:cs="Arial"/>
          <w:sz w:val="22"/>
          <w:szCs w:val="22"/>
          <w:u w:val="single"/>
        </w:rPr>
        <w:tab/>
      </w:r>
      <w:r w:rsidR="00EA05F4" w:rsidRPr="00CA6E02">
        <w:rPr>
          <w:rFonts w:ascii="Arial" w:hAnsi="Arial" w:cs="Arial"/>
          <w:sz w:val="22"/>
          <w:szCs w:val="22"/>
          <w:u w:val="single"/>
        </w:rPr>
        <w:tab/>
      </w:r>
      <w:r w:rsidR="00EA05F4" w:rsidRPr="00CA6E02">
        <w:rPr>
          <w:rFonts w:ascii="Arial" w:hAnsi="Arial" w:cs="Arial"/>
          <w:sz w:val="22"/>
          <w:szCs w:val="22"/>
          <w:u w:val="single"/>
        </w:rPr>
        <w:tab/>
      </w:r>
      <w:r w:rsidR="00EA05F4" w:rsidRPr="00CA6E02">
        <w:rPr>
          <w:rFonts w:ascii="Arial" w:hAnsi="Arial" w:cs="Arial"/>
          <w:sz w:val="22"/>
          <w:szCs w:val="22"/>
          <w:u w:val="single"/>
        </w:rPr>
        <w:tab/>
      </w:r>
      <w:r w:rsidR="00EA05F4" w:rsidRPr="00CA6E02">
        <w:rPr>
          <w:rFonts w:ascii="Arial" w:hAnsi="Arial" w:cs="Arial"/>
          <w:sz w:val="22"/>
          <w:szCs w:val="22"/>
          <w:u w:val="single"/>
        </w:rPr>
        <w:tab/>
      </w:r>
      <w:r w:rsidR="00EA05F4" w:rsidRPr="00CA6E02">
        <w:rPr>
          <w:rFonts w:ascii="Arial" w:hAnsi="Arial" w:cs="Arial"/>
          <w:sz w:val="22"/>
          <w:szCs w:val="22"/>
          <w:u w:val="single"/>
        </w:rPr>
        <w:tab/>
      </w:r>
    </w:p>
    <w:p w:rsidR="003E2BA9" w:rsidRPr="00CA6E02" w:rsidRDefault="003E2BA9" w:rsidP="00434415">
      <w:pPr>
        <w:pStyle w:val="NoSpacing"/>
        <w:rPr>
          <w:rFonts w:ascii="Arial" w:eastAsia="Times New Roman" w:hAnsi="Arial" w:cs="Arial"/>
          <w:lang w:val="en-GB" w:eastAsia="en-US"/>
        </w:rPr>
      </w:pPr>
    </w:p>
    <w:p w:rsidR="003E2BA9" w:rsidRDefault="005C266D" w:rsidP="003E2BA9">
      <w:pPr>
        <w:rPr>
          <w:rFonts w:ascii="Arial" w:hAnsi="Arial" w:cs="Arial"/>
          <w:sz w:val="22"/>
          <w:szCs w:val="22"/>
          <w:u w:val="single"/>
        </w:rPr>
      </w:pPr>
      <w:r w:rsidRPr="00CA6E02">
        <w:rPr>
          <w:rFonts w:ascii="Arial" w:hAnsi="Arial" w:cs="Arial"/>
          <w:sz w:val="22"/>
          <w:szCs w:val="22"/>
        </w:rPr>
        <w:t>Email address of Chief of Operations/</w:t>
      </w:r>
      <w:proofErr w:type="spellStart"/>
      <w:r w:rsidRPr="00CA6E02">
        <w:rPr>
          <w:rFonts w:ascii="Arial" w:hAnsi="Arial" w:cs="Arial"/>
          <w:sz w:val="22"/>
          <w:szCs w:val="22"/>
        </w:rPr>
        <w:t>DRep</w:t>
      </w:r>
      <w:proofErr w:type="spellEnd"/>
      <w:r w:rsidRPr="00CA6E02">
        <w:rPr>
          <w:rFonts w:ascii="Arial" w:hAnsi="Arial" w:cs="Arial"/>
          <w:sz w:val="22"/>
          <w:szCs w:val="22"/>
        </w:rPr>
        <w:t xml:space="preserve"> Ops</w:t>
      </w:r>
      <w:r w:rsidR="003E2BA9" w:rsidRPr="00CA6E0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CC59F1" w:rsidRPr="00CC59F1">
        <w:rPr>
          <w:rFonts w:ascii="Arial" w:hAnsi="Arial" w:cs="Arial"/>
          <w:sz w:val="22"/>
          <w:szCs w:val="22"/>
          <w:u w:val="single"/>
        </w:rPr>
        <w:tab/>
      </w:r>
      <w:r w:rsidR="00CC59F1" w:rsidRPr="00CC59F1">
        <w:rPr>
          <w:rFonts w:ascii="Arial" w:hAnsi="Arial" w:cs="Arial"/>
          <w:sz w:val="22"/>
          <w:szCs w:val="22"/>
          <w:u w:val="single"/>
        </w:rPr>
        <w:tab/>
      </w:r>
      <w:r w:rsidR="00CC59F1" w:rsidRPr="00CC59F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C59F1" w:rsidRPr="00CC59F1">
        <w:rPr>
          <w:rFonts w:ascii="Arial" w:hAnsi="Arial" w:cs="Arial"/>
          <w:sz w:val="22"/>
          <w:szCs w:val="22"/>
          <w:u w:val="single"/>
        </w:rPr>
        <w:tab/>
      </w:r>
    </w:p>
    <w:p w:rsidR="001F5B94" w:rsidRDefault="001F5B94" w:rsidP="003E2BA9">
      <w:pPr>
        <w:rPr>
          <w:rFonts w:ascii="Arial" w:hAnsi="Arial" w:cs="Arial"/>
          <w:sz w:val="22"/>
          <w:szCs w:val="22"/>
          <w:u w:val="single"/>
        </w:rPr>
      </w:pPr>
    </w:p>
    <w:p w:rsidR="001F5B94" w:rsidRDefault="001F5B94" w:rsidP="003E2BA9">
      <w:pPr>
        <w:rPr>
          <w:rFonts w:ascii="Arial" w:hAnsi="Arial" w:cs="Arial"/>
          <w:sz w:val="22"/>
          <w:szCs w:val="22"/>
          <w:u w:val="single"/>
        </w:rPr>
      </w:pPr>
      <w:r w:rsidRPr="001F5B94">
        <w:rPr>
          <w:rFonts w:ascii="Arial" w:hAnsi="Arial" w:cs="Arial"/>
          <w:sz w:val="22"/>
          <w:szCs w:val="22"/>
        </w:rPr>
        <w:t>Signature of Chief of Operations/</w:t>
      </w:r>
      <w:proofErr w:type="spellStart"/>
      <w:r w:rsidRPr="001F5B94">
        <w:rPr>
          <w:rFonts w:ascii="Arial" w:hAnsi="Arial" w:cs="Arial"/>
          <w:sz w:val="22"/>
          <w:szCs w:val="22"/>
        </w:rPr>
        <w:t>DRep</w:t>
      </w:r>
      <w:proofErr w:type="spellEnd"/>
      <w:r w:rsidRPr="001F5B94">
        <w:rPr>
          <w:rFonts w:ascii="Arial" w:hAnsi="Arial" w:cs="Arial"/>
          <w:sz w:val="22"/>
          <w:szCs w:val="22"/>
        </w:rPr>
        <w:t xml:space="preserve"> Ops: </w:t>
      </w:r>
      <w:r w:rsidRPr="001F5B94">
        <w:rPr>
          <w:rFonts w:ascii="Arial" w:hAnsi="Arial" w:cs="Arial"/>
          <w:sz w:val="22"/>
          <w:szCs w:val="22"/>
          <w:u w:val="single"/>
        </w:rPr>
        <w:tab/>
      </w:r>
      <w:r w:rsidRPr="001F5B94">
        <w:rPr>
          <w:rFonts w:ascii="Arial" w:hAnsi="Arial" w:cs="Arial"/>
          <w:sz w:val="22"/>
          <w:szCs w:val="22"/>
          <w:u w:val="single"/>
        </w:rPr>
        <w:tab/>
      </w:r>
      <w:r w:rsidRPr="001F5B94">
        <w:rPr>
          <w:rFonts w:ascii="Arial" w:hAnsi="Arial" w:cs="Arial"/>
          <w:sz w:val="22"/>
          <w:szCs w:val="22"/>
          <w:u w:val="single"/>
        </w:rPr>
        <w:tab/>
      </w:r>
      <w:r w:rsidRPr="001F5B94">
        <w:rPr>
          <w:rFonts w:ascii="Arial" w:hAnsi="Arial" w:cs="Arial"/>
          <w:sz w:val="22"/>
          <w:szCs w:val="22"/>
          <w:u w:val="single"/>
        </w:rPr>
        <w:tab/>
      </w:r>
      <w:r w:rsidRPr="001F5B94">
        <w:rPr>
          <w:rFonts w:ascii="Arial" w:hAnsi="Arial" w:cs="Arial"/>
          <w:sz w:val="22"/>
          <w:szCs w:val="22"/>
          <w:u w:val="single"/>
        </w:rPr>
        <w:tab/>
      </w:r>
      <w:r w:rsidRPr="001F5B94">
        <w:rPr>
          <w:rFonts w:ascii="Arial" w:hAnsi="Arial" w:cs="Arial"/>
          <w:sz w:val="22"/>
          <w:szCs w:val="22"/>
          <w:u w:val="single"/>
        </w:rPr>
        <w:tab/>
      </w:r>
      <w:r w:rsidRPr="001F5B94">
        <w:rPr>
          <w:rFonts w:ascii="Arial" w:hAnsi="Arial" w:cs="Arial"/>
          <w:sz w:val="22"/>
          <w:szCs w:val="22"/>
          <w:u w:val="single"/>
        </w:rPr>
        <w:tab/>
      </w:r>
    </w:p>
    <w:p w:rsidR="007436D6" w:rsidRDefault="007436D6" w:rsidP="003E2BA9">
      <w:pPr>
        <w:rPr>
          <w:rFonts w:ascii="Arial" w:hAnsi="Arial" w:cs="Arial"/>
          <w:sz w:val="20"/>
          <w:szCs w:val="22"/>
        </w:rPr>
      </w:pPr>
    </w:p>
    <w:p w:rsidR="00F10DE1" w:rsidRPr="007436D6" w:rsidRDefault="00F10DE1" w:rsidP="003E2BA9">
      <w:pPr>
        <w:rPr>
          <w:rFonts w:ascii="Arial" w:hAnsi="Arial" w:cs="Arial"/>
          <w:sz w:val="20"/>
          <w:szCs w:val="22"/>
        </w:rPr>
      </w:pPr>
      <w:bookmarkStart w:id="2" w:name="_GoBack"/>
      <w:r w:rsidRPr="007436D6">
        <w:rPr>
          <w:rFonts w:ascii="Arial" w:hAnsi="Arial" w:cs="Arial"/>
          <w:sz w:val="20"/>
          <w:szCs w:val="22"/>
        </w:rPr>
        <w:t>*</w:t>
      </w:r>
      <w:proofErr w:type="spellStart"/>
      <w:r w:rsidRPr="007436D6">
        <w:rPr>
          <w:rFonts w:ascii="Arial" w:hAnsi="Arial" w:cs="Arial"/>
          <w:sz w:val="20"/>
          <w:szCs w:val="22"/>
        </w:rPr>
        <w:t>n.b.</w:t>
      </w:r>
      <w:proofErr w:type="spellEnd"/>
      <w:r w:rsidRPr="007436D6">
        <w:rPr>
          <w:rFonts w:ascii="Arial" w:hAnsi="Arial" w:cs="Arial"/>
          <w:sz w:val="20"/>
          <w:szCs w:val="22"/>
        </w:rPr>
        <w:t xml:space="preserve"> </w:t>
      </w:r>
      <w:r w:rsidR="007436D6" w:rsidRPr="007436D6">
        <w:rPr>
          <w:rFonts w:ascii="Arial" w:hAnsi="Arial" w:cs="Arial"/>
          <w:sz w:val="20"/>
          <w:szCs w:val="22"/>
        </w:rPr>
        <w:t>–</w:t>
      </w:r>
      <w:r w:rsidRPr="007436D6">
        <w:rPr>
          <w:rFonts w:ascii="Arial" w:hAnsi="Arial" w:cs="Arial"/>
          <w:sz w:val="20"/>
          <w:szCs w:val="22"/>
        </w:rPr>
        <w:t xml:space="preserve"> </w:t>
      </w:r>
      <w:r w:rsidR="007436D6">
        <w:rPr>
          <w:rFonts w:ascii="Arial" w:hAnsi="Arial" w:cs="Arial"/>
          <w:sz w:val="20"/>
          <w:szCs w:val="22"/>
        </w:rPr>
        <w:t>Please substitute name of Finance Officer, if the applicant is the Head of Operations. T</w:t>
      </w:r>
      <w:r w:rsidR="007436D6" w:rsidRPr="007436D6">
        <w:rPr>
          <w:rFonts w:ascii="Arial" w:hAnsi="Arial" w:cs="Arial"/>
          <w:sz w:val="20"/>
          <w:szCs w:val="22"/>
        </w:rPr>
        <w:t>he</w:t>
      </w:r>
      <w:r w:rsidR="007436D6">
        <w:rPr>
          <w:rFonts w:ascii="Arial" w:hAnsi="Arial" w:cs="Arial"/>
          <w:sz w:val="20"/>
          <w:szCs w:val="22"/>
        </w:rPr>
        <w:t xml:space="preserve"> </w:t>
      </w:r>
      <w:r w:rsidR="007436D6" w:rsidRPr="007436D6">
        <w:rPr>
          <w:rFonts w:ascii="Arial" w:hAnsi="Arial" w:cs="Arial"/>
          <w:sz w:val="20"/>
          <w:szCs w:val="22"/>
        </w:rPr>
        <w:t>applicant may not act as Receiv</w:t>
      </w:r>
      <w:r w:rsidR="007436D6">
        <w:rPr>
          <w:rFonts w:ascii="Arial" w:hAnsi="Arial" w:cs="Arial"/>
          <w:sz w:val="20"/>
          <w:szCs w:val="22"/>
        </w:rPr>
        <w:t>i</w:t>
      </w:r>
      <w:r w:rsidR="007436D6" w:rsidRPr="007436D6">
        <w:rPr>
          <w:rFonts w:ascii="Arial" w:hAnsi="Arial" w:cs="Arial"/>
          <w:sz w:val="20"/>
          <w:szCs w:val="22"/>
        </w:rPr>
        <w:t>ng or Authorizin</w:t>
      </w:r>
      <w:r w:rsidR="007436D6">
        <w:rPr>
          <w:rFonts w:ascii="Arial" w:hAnsi="Arial" w:cs="Arial"/>
          <w:sz w:val="20"/>
          <w:szCs w:val="22"/>
        </w:rPr>
        <w:t>g</w:t>
      </w:r>
      <w:r w:rsidR="007436D6" w:rsidRPr="007436D6">
        <w:rPr>
          <w:rFonts w:ascii="Arial" w:hAnsi="Arial" w:cs="Arial"/>
          <w:sz w:val="20"/>
          <w:szCs w:val="22"/>
        </w:rPr>
        <w:t xml:space="preserve"> officer for this transact</w:t>
      </w:r>
      <w:r w:rsidR="007436D6">
        <w:rPr>
          <w:rFonts w:ascii="Arial" w:hAnsi="Arial" w:cs="Arial"/>
          <w:sz w:val="20"/>
          <w:szCs w:val="22"/>
        </w:rPr>
        <w:t>i</w:t>
      </w:r>
      <w:r w:rsidR="007436D6" w:rsidRPr="007436D6">
        <w:rPr>
          <w:rFonts w:ascii="Arial" w:hAnsi="Arial" w:cs="Arial"/>
          <w:sz w:val="20"/>
          <w:szCs w:val="22"/>
        </w:rPr>
        <w:t>on.</w:t>
      </w:r>
    </w:p>
    <w:bookmarkEnd w:id="2"/>
    <w:p w:rsidR="00F316FD" w:rsidRPr="001F5B94" w:rsidRDefault="00F316FD" w:rsidP="001F5B94">
      <w:pPr>
        <w:pStyle w:val="NoSpacing"/>
        <w:rPr>
          <w:rFonts w:ascii="Arial" w:eastAsia="Times New Roman" w:hAnsi="Arial" w:cs="Arial"/>
          <w:lang w:val="en-GB" w:eastAsia="en-US"/>
        </w:rPr>
      </w:pPr>
    </w:p>
    <w:p w:rsidR="00214904" w:rsidRPr="00214904" w:rsidRDefault="00214904" w:rsidP="00214904">
      <w:pPr>
        <w:rPr>
          <w:rFonts w:ascii="Arial" w:hAnsi="Arial" w:cs="Arial"/>
          <w:sz w:val="22"/>
          <w:szCs w:val="22"/>
        </w:rPr>
      </w:pPr>
      <w:r w:rsidRPr="00214904">
        <w:rPr>
          <w:rFonts w:ascii="Arial" w:hAnsi="Arial" w:cs="Arial"/>
          <w:b/>
          <w:sz w:val="22"/>
          <w:szCs w:val="22"/>
          <w:u w:val="single"/>
        </w:rPr>
        <w:t xml:space="preserve">UNICEF </w:t>
      </w:r>
      <w:r w:rsidR="003E3E73">
        <w:rPr>
          <w:rFonts w:ascii="Arial" w:hAnsi="Arial" w:cs="Arial"/>
          <w:b/>
          <w:sz w:val="22"/>
          <w:szCs w:val="22"/>
          <w:u w:val="single"/>
        </w:rPr>
        <w:t xml:space="preserve">Supervisor </w:t>
      </w:r>
      <w:r w:rsidRPr="00214904">
        <w:rPr>
          <w:rFonts w:ascii="Arial" w:hAnsi="Arial" w:cs="Arial"/>
          <w:sz w:val="22"/>
          <w:szCs w:val="22"/>
        </w:rPr>
        <w:t xml:space="preserve"> </w:t>
      </w:r>
    </w:p>
    <w:p w:rsidR="00214904" w:rsidRPr="00214904" w:rsidRDefault="00214904" w:rsidP="00214904">
      <w:pPr>
        <w:rPr>
          <w:rFonts w:ascii="Arial" w:hAnsi="Arial" w:cs="Arial"/>
          <w:sz w:val="22"/>
          <w:szCs w:val="22"/>
        </w:rPr>
      </w:pPr>
    </w:p>
    <w:p w:rsidR="005E3E07" w:rsidRPr="00732674" w:rsidRDefault="00CC59F1" w:rsidP="005E3E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read the above and with full knowledge </w:t>
      </w:r>
      <w:r w:rsidR="00823BBA" w:rsidRPr="00732674">
        <w:rPr>
          <w:rFonts w:ascii="Arial" w:hAnsi="Arial" w:cs="Arial"/>
          <w:sz w:val="22"/>
          <w:szCs w:val="22"/>
        </w:rPr>
        <w:t xml:space="preserve">I </w:t>
      </w:r>
      <w:r w:rsidR="00643B2D" w:rsidRPr="00732674">
        <w:rPr>
          <w:rFonts w:ascii="Arial" w:hAnsi="Arial" w:cs="Arial"/>
          <w:sz w:val="22"/>
          <w:szCs w:val="22"/>
        </w:rPr>
        <w:t>endorse</w:t>
      </w:r>
      <w:r w:rsidR="00CF2096" w:rsidRPr="00732674">
        <w:rPr>
          <w:rFonts w:ascii="Arial" w:hAnsi="Arial" w:cs="Arial"/>
          <w:sz w:val="22"/>
          <w:szCs w:val="22"/>
        </w:rPr>
        <w:t xml:space="preserve"> </w:t>
      </w:r>
      <w:r w:rsidR="006E4FB2" w:rsidRPr="00732674">
        <w:rPr>
          <w:rFonts w:ascii="Arial" w:hAnsi="Arial" w:cs="Arial"/>
          <w:sz w:val="22"/>
          <w:szCs w:val="22"/>
        </w:rPr>
        <w:t>[</w:t>
      </w:r>
      <w:r w:rsidR="00CF2096" w:rsidRPr="00732674">
        <w:rPr>
          <w:rFonts w:ascii="Arial" w:hAnsi="Arial" w:cs="Arial"/>
          <w:b/>
          <w:sz w:val="22"/>
          <w:szCs w:val="22"/>
        </w:rPr>
        <w:t>APPLICANT NAME</w:t>
      </w:r>
      <w:r w:rsidR="006E4FB2" w:rsidRPr="00732674">
        <w:rPr>
          <w:rFonts w:ascii="Arial" w:hAnsi="Arial" w:cs="Arial"/>
          <w:sz w:val="22"/>
          <w:szCs w:val="22"/>
        </w:rPr>
        <w:t>]</w:t>
      </w:r>
      <w:r w:rsidR="00CF2096" w:rsidRPr="00732674">
        <w:rPr>
          <w:rFonts w:ascii="Arial" w:hAnsi="Arial" w:cs="Arial"/>
          <w:sz w:val="22"/>
          <w:szCs w:val="22"/>
        </w:rPr>
        <w:t xml:space="preserve"> to enrol</w:t>
      </w:r>
      <w:r w:rsidR="004212F1">
        <w:rPr>
          <w:rFonts w:ascii="Arial" w:hAnsi="Arial" w:cs="Arial"/>
          <w:sz w:val="22"/>
          <w:szCs w:val="22"/>
        </w:rPr>
        <w:t xml:space="preserve"> and participate in CIPFA’s </w:t>
      </w:r>
      <w:r w:rsidR="005E3E07">
        <w:rPr>
          <w:rFonts w:ascii="Arial" w:hAnsi="Arial" w:cs="Arial"/>
          <w:sz w:val="22"/>
          <w:szCs w:val="22"/>
        </w:rPr>
        <w:t xml:space="preserve">International Public Financial Management </w:t>
      </w:r>
      <w:r w:rsidR="003E3E73">
        <w:rPr>
          <w:rFonts w:ascii="Arial" w:hAnsi="Arial" w:cs="Arial"/>
          <w:sz w:val="22"/>
          <w:szCs w:val="22"/>
        </w:rPr>
        <w:t xml:space="preserve">(IFPM) </w:t>
      </w:r>
      <w:r w:rsidR="005E3E07">
        <w:rPr>
          <w:rFonts w:ascii="Arial" w:hAnsi="Arial" w:cs="Arial"/>
          <w:sz w:val="22"/>
          <w:szCs w:val="22"/>
        </w:rPr>
        <w:t>T</w:t>
      </w:r>
      <w:r w:rsidR="005E3E07" w:rsidRPr="00732674">
        <w:rPr>
          <w:rFonts w:ascii="Arial" w:hAnsi="Arial" w:cs="Arial"/>
          <w:sz w:val="22"/>
          <w:szCs w:val="22"/>
        </w:rPr>
        <w:t xml:space="preserve">raining and Certification programme </w:t>
      </w:r>
      <w:r w:rsidR="00D75547" w:rsidRPr="00D75547">
        <w:rPr>
          <w:rFonts w:ascii="Arial" w:hAnsi="Arial" w:cs="Arial"/>
          <w:sz w:val="22"/>
          <w:szCs w:val="22"/>
        </w:rPr>
        <w:t>as a self-financing student</w:t>
      </w:r>
      <w:r w:rsidR="00823BBA" w:rsidRPr="00732674">
        <w:rPr>
          <w:rFonts w:ascii="Arial" w:hAnsi="Arial" w:cs="Arial"/>
          <w:sz w:val="22"/>
          <w:szCs w:val="22"/>
        </w:rPr>
        <w:t xml:space="preserve">. </w:t>
      </w:r>
      <w:r w:rsidR="005E3E07" w:rsidRPr="00732674">
        <w:rPr>
          <w:rFonts w:ascii="Arial" w:hAnsi="Arial" w:cs="Arial"/>
          <w:sz w:val="22"/>
          <w:szCs w:val="22"/>
        </w:rPr>
        <w:t xml:space="preserve">I understand that this means facilitating the </w:t>
      </w:r>
      <w:r w:rsidR="005E3E07">
        <w:rPr>
          <w:rFonts w:ascii="Arial" w:hAnsi="Arial" w:cs="Arial"/>
          <w:sz w:val="22"/>
          <w:szCs w:val="22"/>
        </w:rPr>
        <w:t>applicant</w:t>
      </w:r>
      <w:r w:rsidR="005E3E07" w:rsidRPr="00732674">
        <w:rPr>
          <w:rFonts w:ascii="Arial" w:hAnsi="Arial" w:cs="Arial"/>
          <w:sz w:val="22"/>
          <w:szCs w:val="22"/>
        </w:rPr>
        <w:t xml:space="preserve">’s work plan </w:t>
      </w:r>
      <w:proofErr w:type="gramStart"/>
      <w:r w:rsidR="005E3E07" w:rsidRPr="00732674">
        <w:rPr>
          <w:rFonts w:ascii="Arial" w:hAnsi="Arial" w:cs="Arial"/>
          <w:sz w:val="22"/>
          <w:szCs w:val="22"/>
        </w:rPr>
        <w:t>in order</w:t>
      </w:r>
      <w:r w:rsidR="005E3E07">
        <w:rPr>
          <w:rFonts w:ascii="Arial" w:hAnsi="Arial" w:cs="Arial"/>
          <w:sz w:val="22"/>
          <w:szCs w:val="22"/>
        </w:rPr>
        <w:t xml:space="preserve"> </w:t>
      </w:r>
      <w:r w:rsidR="005E3E07" w:rsidRPr="00732674">
        <w:rPr>
          <w:rFonts w:ascii="Arial" w:hAnsi="Arial" w:cs="Arial"/>
          <w:sz w:val="22"/>
          <w:szCs w:val="22"/>
        </w:rPr>
        <w:t>to</w:t>
      </w:r>
      <w:proofErr w:type="gramEnd"/>
      <w:r w:rsidR="005E3E07" w:rsidRPr="00732674">
        <w:rPr>
          <w:rFonts w:ascii="Arial" w:hAnsi="Arial" w:cs="Arial"/>
          <w:sz w:val="22"/>
          <w:szCs w:val="22"/>
        </w:rPr>
        <w:t xml:space="preserve"> attend classes virtually </w:t>
      </w:r>
      <w:r w:rsidR="005E3E07">
        <w:rPr>
          <w:rFonts w:ascii="Arial" w:hAnsi="Arial" w:cs="Arial"/>
          <w:sz w:val="22"/>
          <w:szCs w:val="22"/>
        </w:rPr>
        <w:t xml:space="preserve">(sometimes during work hours) </w:t>
      </w:r>
      <w:r w:rsidR="005E3E07" w:rsidRPr="00732674">
        <w:rPr>
          <w:rFonts w:ascii="Arial" w:hAnsi="Arial" w:cs="Arial"/>
          <w:sz w:val="22"/>
          <w:szCs w:val="22"/>
        </w:rPr>
        <w:t>and complete homework assignments during off work hours</w:t>
      </w:r>
      <w:r w:rsidR="005E3E07">
        <w:rPr>
          <w:rFonts w:ascii="Arial" w:hAnsi="Arial" w:cs="Arial"/>
          <w:sz w:val="22"/>
          <w:szCs w:val="22"/>
        </w:rPr>
        <w:t xml:space="preserve"> </w:t>
      </w:r>
      <w:r w:rsidR="005E3E07" w:rsidRPr="00732674">
        <w:rPr>
          <w:rFonts w:ascii="Arial" w:hAnsi="Arial" w:cs="Arial"/>
          <w:sz w:val="22"/>
          <w:szCs w:val="22"/>
        </w:rPr>
        <w:t xml:space="preserve">(i.e. overtime will not be in such excess that the student is not able to complete assignments at home). </w:t>
      </w:r>
      <w:r w:rsidR="005E3E07">
        <w:rPr>
          <w:rFonts w:ascii="Arial" w:hAnsi="Arial" w:cs="Arial"/>
          <w:sz w:val="22"/>
          <w:szCs w:val="22"/>
        </w:rPr>
        <w:t xml:space="preserve">Managers should be prepared to allow up to 4 hours a week for learning activities, such as attending </w:t>
      </w:r>
      <w:proofErr w:type="spellStart"/>
      <w:r w:rsidR="005E3E07">
        <w:rPr>
          <w:rFonts w:ascii="Arial" w:hAnsi="Arial" w:cs="Arial"/>
          <w:sz w:val="22"/>
          <w:szCs w:val="22"/>
        </w:rPr>
        <w:t>webclasses</w:t>
      </w:r>
      <w:proofErr w:type="spellEnd"/>
      <w:r w:rsidR="005E3E07">
        <w:rPr>
          <w:rFonts w:ascii="Arial" w:hAnsi="Arial" w:cs="Arial"/>
          <w:sz w:val="22"/>
          <w:szCs w:val="22"/>
        </w:rPr>
        <w:t>, reading, homework, assignments, studying.</w:t>
      </w:r>
    </w:p>
    <w:p w:rsidR="00C54E88" w:rsidRPr="00732674" w:rsidRDefault="00C54E88" w:rsidP="00D50415">
      <w:pPr>
        <w:rPr>
          <w:rFonts w:ascii="Arial" w:hAnsi="Arial" w:cs="Arial"/>
          <w:sz w:val="22"/>
          <w:szCs w:val="22"/>
        </w:rPr>
      </w:pPr>
    </w:p>
    <w:p w:rsidR="003B395D" w:rsidRPr="00732674" w:rsidRDefault="00C54E88" w:rsidP="00D50415">
      <w:pPr>
        <w:rPr>
          <w:rFonts w:ascii="Arial" w:hAnsi="Arial" w:cs="Arial"/>
          <w:sz w:val="22"/>
          <w:szCs w:val="22"/>
        </w:rPr>
      </w:pPr>
      <w:r w:rsidRPr="00CA6E02">
        <w:rPr>
          <w:rFonts w:ascii="Arial" w:hAnsi="Arial" w:cs="Arial"/>
          <w:sz w:val="22"/>
          <w:szCs w:val="22"/>
        </w:rPr>
        <w:t xml:space="preserve">I acknowledge that </w:t>
      </w:r>
      <w:r w:rsidR="00D75547" w:rsidRPr="00CA6E02">
        <w:rPr>
          <w:rFonts w:ascii="Arial" w:hAnsi="Arial" w:cs="Arial"/>
          <w:sz w:val="22"/>
          <w:szCs w:val="22"/>
        </w:rPr>
        <w:t xml:space="preserve">the student is responsible for </w:t>
      </w:r>
      <w:r w:rsidR="004212F1" w:rsidRPr="00CA6E02">
        <w:rPr>
          <w:rFonts w:ascii="Arial" w:hAnsi="Arial" w:cs="Arial"/>
          <w:sz w:val="22"/>
          <w:szCs w:val="22"/>
        </w:rPr>
        <w:t>their CIPFA course activity including course fees (i.e., tuition and exam)</w:t>
      </w:r>
      <w:r w:rsidR="003E3E73" w:rsidRPr="00CA6E02">
        <w:rPr>
          <w:rFonts w:ascii="Arial" w:hAnsi="Arial" w:cs="Arial"/>
          <w:sz w:val="22"/>
          <w:szCs w:val="22"/>
        </w:rPr>
        <w:t xml:space="preserve">, </w:t>
      </w:r>
      <w:r w:rsidR="00D75547" w:rsidRPr="00CA6E02">
        <w:rPr>
          <w:rFonts w:ascii="Arial" w:hAnsi="Arial" w:cs="Arial"/>
          <w:sz w:val="22"/>
          <w:szCs w:val="22"/>
        </w:rPr>
        <w:t>following all CIPFA guidelines and meeting all deadlines.</w:t>
      </w:r>
      <w:r w:rsidR="003E3E73" w:rsidRPr="00CA6E02">
        <w:rPr>
          <w:rFonts w:ascii="Arial" w:hAnsi="Arial" w:cs="Arial"/>
          <w:sz w:val="22"/>
          <w:szCs w:val="22"/>
        </w:rPr>
        <w:t xml:space="preserve"> The student</w:t>
      </w:r>
      <w:r w:rsidR="003E3E73">
        <w:rPr>
          <w:rFonts w:ascii="Arial" w:hAnsi="Arial" w:cs="Arial"/>
          <w:sz w:val="22"/>
          <w:szCs w:val="22"/>
        </w:rPr>
        <w:t xml:space="preserve"> will be granted </w:t>
      </w:r>
      <w:proofErr w:type="gramStart"/>
      <w:r w:rsidR="003E3E73">
        <w:rPr>
          <w:rFonts w:ascii="Arial" w:hAnsi="Arial" w:cs="Arial"/>
          <w:sz w:val="22"/>
          <w:szCs w:val="22"/>
        </w:rPr>
        <w:t>all of</w:t>
      </w:r>
      <w:proofErr w:type="gramEnd"/>
      <w:r w:rsidR="003E3E73">
        <w:rPr>
          <w:rFonts w:ascii="Arial" w:hAnsi="Arial" w:cs="Arial"/>
          <w:sz w:val="22"/>
          <w:szCs w:val="22"/>
        </w:rPr>
        <w:t xml:space="preserve"> the benefits of participation in UNICEF’s IFPM Programme.</w:t>
      </w:r>
      <w:r w:rsidR="00D75547">
        <w:rPr>
          <w:rFonts w:ascii="Arial" w:hAnsi="Arial" w:cs="Arial"/>
          <w:sz w:val="22"/>
          <w:szCs w:val="22"/>
        </w:rPr>
        <w:t xml:space="preserve"> </w:t>
      </w:r>
    </w:p>
    <w:p w:rsidR="00214904" w:rsidRDefault="00214904" w:rsidP="003E2BA9">
      <w:pPr>
        <w:rPr>
          <w:rFonts w:ascii="Arial" w:hAnsi="Arial" w:cs="Arial"/>
          <w:sz w:val="22"/>
          <w:szCs w:val="22"/>
        </w:rPr>
      </w:pPr>
    </w:p>
    <w:p w:rsidR="005C266D" w:rsidRPr="00732674" w:rsidRDefault="00F4018B" w:rsidP="005C266D">
      <w:pPr>
        <w:rPr>
          <w:rFonts w:ascii="Arial" w:hAnsi="Arial" w:cs="Arial"/>
          <w:sz w:val="22"/>
          <w:szCs w:val="22"/>
        </w:rPr>
      </w:pPr>
      <w:r w:rsidRPr="00732674">
        <w:rPr>
          <w:rFonts w:ascii="Arial" w:hAnsi="Arial" w:cs="Arial"/>
          <w:sz w:val="22"/>
          <w:szCs w:val="22"/>
        </w:rPr>
        <w:t xml:space="preserve">Supervisor </w:t>
      </w:r>
      <w:r w:rsidR="006D72D2">
        <w:rPr>
          <w:rFonts w:ascii="Arial" w:hAnsi="Arial" w:cs="Arial"/>
          <w:sz w:val="22"/>
          <w:szCs w:val="22"/>
        </w:rPr>
        <w:t>Name</w:t>
      </w:r>
      <w:r w:rsidRPr="00732674">
        <w:rPr>
          <w:rFonts w:ascii="Arial" w:hAnsi="Arial" w:cs="Arial"/>
          <w:sz w:val="22"/>
          <w:szCs w:val="22"/>
        </w:rPr>
        <w:t xml:space="preserve">: </w:t>
      </w:r>
      <w:r w:rsidR="0095459E">
        <w:rPr>
          <w:rFonts w:ascii="Arial" w:hAnsi="Arial" w:cs="Arial"/>
          <w:sz w:val="22"/>
          <w:szCs w:val="22"/>
          <w:u w:val="single"/>
        </w:rPr>
        <w:tab/>
      </w:r>
      <w:r w:rsidR="0095459E">
        <w:rPr>
          <w:rFonts w:ascii="Arial" w:hAnsi="Arial" w:cs="Arial"/>
          <w:sz w:val="22"/>
          <w:szCs w:val="22"/>
          <w:u w:val="single"/>
        </w:rPr>
        <w:tab/>
      </w:r>
      <w:r w:rsidR="0095459E">
        <w:rPr>
          <w:rFonts w:ascii="Arial" w:hAnsi="Arial" w:cs="Arial"/>
          <w:sz w:val="22"/>
          <w:szCs w:val="22"/>
          <w:u w:val="single"/>
        </w:rPr>
        <w:tab/>
      </w:r>
      <w:r w:rsidR="006D72D2">
        <w:rPr>
          <w:rFonts w:ascii="Arial" w:hAnsi="Arial" w:cs="Arial"/>
          <w:sz w:val="22"/>
          <w:szCs w:val="22"/>
          <w:u w:val="single"/>
        </w:rPr>
        <w:tab/>
        <w:t xml:space="preserve">     </w:t>
      </w:r>
      <w:r w:rsidR="0050134C">
        <w:rPr>
          <w:rFonts w:ascii="Arial" w:hAnsi="Arial" w:cs="Arial"/>
          <w:sz w:val="22"/>
          <w:szCs w:val="22"/>
        </w:rPr>
        <w:tab/>
      </w:r>
      <w:r w:rsidR="006D72D2">
        <w:rPr>
          <w:rFonts w:ascii="Arial" w:hAnsi="Arial" w:cs="Arial"/>
          <w:sz w:val="22"/>
          <w:szCs w:val="22"/>
        </w:rPr>
        <w:t>Signature</w:t>
      </w:r>
      <w:r w:rsidR="005C266D" w:rsidRPr="00732674">
        <w:rPr>
          <w:rFonts w:ascii="Arial" w:hAnsi="Arial" w:cs="Arial"/>
          <w:sz w:val="22"/>
          <w:szCs w:val="22"/>
        </w:rPr>
        <w:t xml:space="preserve">: </w:t>
      </w:r>
      <w:r w:rsidR="005C266D">
        <w:rPr>
          <w:rFonts w:ascii="Arial" w:hAnsi="Arial" w:cs="Arial"/>
          <w:sz w:val="22"/>
          <w:szCs w:val="22"/>
          <w:u w:val="single"/>
        </w:rPr>
        <w:tab/>
      </w:r>
      <w:r w:rsidR="0050134C">
        <w:rPr>
          <w:rFonts w:ascii="Arial" w:hAnsi="Arial" w:cs="Arial"/>
          <w:sz w:val="22"/>
          <w:szCs w:val="22"/>
          <w:u w:val="single"/>
        </w:rPr>
        <w:tab/>
      </w:r>
      <w:r w:rsidR="005C266D">
        <w:rPr>
          <w:rFonts w:ascii="Arial" w:hAnsi="Arial" w:cs="Arial"/>
          <w:sz w:val="22"/>
          <w:szCs w:val="22"/>
          <w:u w:val="single"/>
        </w:rPr>
        <w:tab/>
      </w:r>
      <w:r w:rsidR="005C266D">
        <w:rPr>
          <w:rFonts w:ascii="Arial" w:hAnsi="Arial" w:cs="Arial"/>
          <w:sz w:val="22"/>
          <w:szCs w:val="22"/>
          <w:u w:val="single"/>
        </w:rPr>
        <w:tab/>
      </w:r>
      <w:r w:rsidR="005C266D">
        <w:rPr>
          <w:rFonts w:ascii="Arial" w:hAnsi="Arial" w:cs="Arial"/>
          <w:sz w:val="22"/>
          <w:szCs w:val="22"/>
          <w:u w:val="single"/>
        </w:rPr>
        <w:tab/>
      </w:r>
    </w:p>
    <w:p w:rsidR="003E2BA9" w:rsidRPr="00732674" w:rsidRDefault="003E2BA9" w:rsidP="003E2BA9">
      <w:pPr>
        <w:rPr>
          <w:rFonts w:ascii="Arial" w:hAnsi="Arial" w:cs="Arial"/>
          <w:sz w:val="22"/>
          <w:szCs w:val="22"/>
        </w:rPr>
      </w:pPr>
    </w:p>
    <w:p w:rsidR="003E2BA9" w:rsidRPr="00732674" w:rsidRDefault="003E2BA9" w:rsidP="003E2BA9">
      <w:pPr>
        <w:rPr>
          <w:rFonts w:ascii="Arial" w:hAnsi="Arial" w:cs="Arial"/>
          <w:sz w:val="22"/>
          <w:szCs w:val="22"/>
        </w:rPr>
      </w:pPr>
    </w:p>
    <w:p w:rsidR="003E2BA9" w:rsidRPr="00732674" w:rsidRDefault="003E2BA9" w:rsidP="003E2BA9">
      <w:pPr>
        <w:rPr>
          <w:rFonts w:ascii="Arial" w:hAnsi="Arial" w:cs="Arial"/>
          <w:sz w:val="22"/>
          <w:szCs w:val="22"/>
        </w:rPr>
      </w:pPr>
      <w:r w:rsidRPr="00732674">
        <w:rPr>
          <w:rFonts w:ascii="Arial" w:hAnsi="Arial" w:cs="Arial"/>
          <w:sz w:val="22"/>
          <w:szCs w:val="22"/>
        </w:rPr>
        <w:t>D</w:t>
      </w:r>
      <w:r w:rsidR="00F4018B" w:rsidRPr="00732674">
        <w:rPr>
          <w:rFonts w:ascii="Arial" w:hAnsi="Arial" w:cs="Arial"/>
          <w:sz w:val="22"/>
          <w:szCs w:val="22"/>
        </w:rPr>
        <w:t xml:space="preserve">ate: </w:t>
      </w:r>
      <w:r w:rsidR="00F4018B" w:rsidRPr="00732674">
        <w:rPr>
          <w:rFonts w:ascii="Arial" w:hAnsi="Arial" w:cs="Arial"/>
          <w:sz w:val="22"/>
          <w:szCs w:val="22"/>
          <w:u w:val="single"/>
        </w:rPr>
        <w:tab/>
      </w:r>
      <w:r w:rsidR="00F4018B" w:rsidRPr="00732674">
        <w:rPr>
          <w:rFonts w:ascii="Arial" w:hAnsi="Arial" w:cs="Arial"/>
          <w:sz w:val="22"/>
          <w:szCs w:val="22"/>
          <w:u w:val="single"/>
        </w:rPr>
        <w:tab/>
      </w:r>
      <w:r w:rsidR="00F4018B" w:rsidRPr="00732674">
        <w:rPr>
          <w:rFonts w:ascii="Arial" w:hAnsi="Arial" w:cs="Arial"/>
          <w:sz w:val="22"/>
          <w:szCs w:val="22"/>
          <w:u w:val="single"/>
        </w:rPr>
        <w:tab/>
      </w:r>
    </w:p>
    <w:p w:rsidR="00732674" w:rsidRDefault="00732674" w:rsidP="00D50415">
      <w:pPr>
        <w:rPr>
          <w:rFonts w:ascii="Arial" w:hAnsi="Arial" w:cs="Arial"/>
          <w:sz w:val="22"/>
          <w:szCs w:val="22"/>
        </w:rPr>
      </w:pPr>
    </w:p>
    <w:p w:rsidR="00732674" w:rsidRDefault="00732674" w:rsidP="00D50415">
      <w:pPr>
        <w:rPr>
          <w:rFonts w:ascii="Arial" w:hAnsi="Arial" w:cs="Arial"/>
          <w:sz w:val="22"/>
          <w:szCs w:val="22"/>
        </w:rPr>
      </w:pPr>
    </w:p>
    <w:p w:rsidR="00732674" w:rsidRDefault="00732674" w:rsidP="00D50415">
      <w:pPr>
        <w:rPr>
          <w:rFonts w:ascii="Arial" w:hAnsi="Arial" w:cs="Arial"/>
          <w:sz w:val="22"/>
          <w:szCs w:val="22"/>
        </w:rPr>
      </w:pPr>
    </w:p>
    <w:p w:rsidR="000F0E8F" w:rsidRDefault="000F0E8F" w:rsidP="00732674">
      <w:pPr>
        <w:rPr>
          <w:rFonts w:ascii="Arial" w:hAnsi="Arial" w:cs="Arial"/>
          <w:sz w:val="22"/>
          <w:szCs w:val="22"/>
        </w:rPr>
      </w:pPr>
    </w:p>
    <w:p w:rsidR="000F0E8F" w:rsidRDefault="000F0E8F" w:rsidP="00732674">
      <w:pPr>
        <w:rPr>
          <w:rFonts w:ascii="Arial" w:hAnsi="Arial" w:cs="Arial"/>
          <w:sz w:val="22"/>
          <w:szCs w:val="22"/>
        </w:rPr>
      </w:pPr>
    </w:p>
    <w:p w:rsidR="000F0E8F" w:rsidRDefault="000F0E8F" w:rsidP="00732674">
      <w:pPr>
        <w:rPr>
          <w:rFonts w:ascii="Arial" w:hAnsi="Arial" w:cs="Arial"/>
          <w:sz w:val="22"/>
          <w:szCs w:val="22"/>
        </w:rPr>
      </w:pPr>
    </w:p>
    <w:p w:rsidR="00D75547" w:rsidRDefault="00D75547" w:rsidP="00732674">
      <w:pPr>
        <w:rPr>
          <w:rFonts w:ascii="Arial" w:hAnsi="Arial" w:cs="Arial"/>
          <w:sz w:val="22"/>
          <w:szCs w:val="22"/>
        </w:rPr>
      </w:pPr>
    </w:p>
    <w:p w:rsidR="00D75547" w:rsidRDefault="00D75547" w:rsidP="00732674">
      <w:pPr>
        <w:rPr>
          <w:rFonts w:ascii="Arial" w:hAnsi="Arial" w:cs="Arial"/>
          <w:sz w:val="22"/>
          <w:szCs w:val="22"/>
        </w:rPr>
      </w:pPr>
    </w:p>
    <w:p w:rsidR="00732674" w:rsidRPr="006D72D2" w:rsidRDefault="00434415" w:rsidP="00DB48A5">
      <w:pPr>
        <w:jc w:val="right"/>
        <w:rPr>
          <w:rFonts w:ascii="Arial" w:hAnsi="Arial" w:cs="Arial"/>
          <w:sz w:val="8"/>
          <w:szCs w:val="22"/>
          <w:lang w:val="en-US"/>
        </w:rPr>
      </w:pPr>
      <w:r>
        <w:rPr>
          <w:rFonts w:ascii="Arial" w:hAnsi="Arial" w:cs="Arial"/>
          <w:sz w:val="16"/>
          <w:szCs w:val="22"/>
        </w:rPr>
        <w:t>Revised: Feb</w:t>
      </w:r>
      <w:r w:rsidR="00CC59F1" w:rsidRPr="006D72D2">
        <w:rPr>
          <w:rFonts w:ascii="Arial" w:hAnsi="Arial" w:cs="Arial"/>
          <w:sz w:val="16"/>
          <w:szCs w:val="22"/>
        </w:rPr>
        <w:t xml:space="preserve"> </w:t>
      </w:r>
      <w:r w:rsidR="006D72D2" w:rsidRPr="006D72D2">
        <w:rPr>
          <w:rFonts w:ascii="Arial" w:hAnsi="Arial" w:cs="Arial"/>
          <w:sz w:val="16"/>
          <w:szCs w:val="22"/>
        </w:rPr>
        <w:t>2019</w:t>
      </w:r>
    </w:p>
    <w:sectPr w:rsidR="00732674" w:rsidRPr="006D72D2" w:rsidSect="005C2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FFC" w:rsidRDefault="00840FFC" w:rsidP="00840FFC">
      <w:r>
        <w:separator/>
      </w:r>
    </w:p>
  </w:endnote>
  <w:endnote w:type="continuationSeparator" w:id="0">
    <w:p w:rsidR="00840FFC" w:rsidRDefault="00840FFC" w:rsidP="008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FC" w:rsidRDefault="00840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1814307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316FD" w:rsidRPr="00F316FD" w:rsidRDefault="00F316FD">
            <w:pPr>
              <w:pStyle w:val="Footer"/>
              <w:jc w:val="center"/>
              <w:rPr>
                <w:rFonts w:ascii="Arial" w:hAnsi="Arial" w:cs="Arial"/>
              </w:rPr>
            </w:pPr>
            <w:r w:rsidRPr="00F316FD">
              <w:rPr>
                <w:rFonts w:ascii="Arial" w:hAnsi="Arial" w:cs="Arial"/>
              </w:rPr>
              <w:t xml:space="preserve">Page </w:t>
            </w:r>
            <w:r w:rsidRPr="00F316FD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F316F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316FD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758EA">
              <w:rPr>
                <w:rFonts w:ascii="Arial" w:hAnsi="Arial" w:cs="Arial"/>
                <w:b/>
                <w:bCs/>
                <w:noProof/>
              </w:rPr>
              <w:t>2</w:t>
            </w:r>
            <w:r w:rsidRPr="00F316FD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F316FD">
              <w:rPr>
                <w:rFonts w:ascii="Arial" w:hAnsi="Arial" w:cs="Arial"/>
              </w:rPr>
              <w:t xml:space="preserve"> of </w:t>
            </w:r>
            <w:r w:rsidRPr="00F316FD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F316F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316FD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758EA">
              <w:rPr>
                <w:rFonts w:ascii="Arial" w:hAnsi="Arial" w:cs="Arial"/>
                <w:b/>
                <w:bCs/>
                <w:noProof/>
              </w:rPr>
              <w:t>2</w:t>
            </w:r>
            <w:r w:rsidRPr="00F316FD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40FFC" w:rsidRPr="00C54E88" w:rsidRDefault="00840FFC">
    <w:pPr>
      <w:pStyle w:val="Footer"/>
      <w:rPr>
        <w:rFonts w:ascii="Arial" w:hAnsi="Arial" w:cs="Arial"/>
        <w:sz w:val="14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FC" w:rsidRDefault="00840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FFC" w:rsidRDefault="00840FFC" w:rsidP="00840FFC">
      <w:r>
        <w:separator/>
      </w:r>
    </w:p>
  </w:footnote>
  <w:footnote w:type="continuationSeparator" w:id="0">
    <w:p w:rsidR="00840FFC" w:rsidRDefault="00840FFC" w:rsidP="0084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FC" w:rsidRDefault="00840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FC" w:rsidRDefault="00840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FC" w:rsidRDefault="00840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E1DC8"/>
    <w:multiLevelType w:val="hybridMultilevel"/>
    <w:tmpl w:val="7966A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91E08"/>
    <w:multiLevelType w:val="hybridMultilevel"/>
    <w:tmpl w:val="45E00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15"/>
    <w:rsid w:val="000565C0"/>
    <w:rsid w:val="00094B55"/>
    <w:rsid w:val="000F0E8F"/>
    <w:rsid w:val="000F7CD1"/>
    <w:rsid w:val="00127BE1"/>
    <w:rsid w:val="00181A3F"/>
    <w:rsid w:val="00193E40"/>
    <w:rsid w:val="001967B4"/>
    <w:rsid w:val="001F5B94"/>
    <w:rsid w:val="00214904"/>
    <w:rsid w:val="002E08F2"/>
    <w:rsid w:val="002F0AE2"/>
    <w:rsid w:val="00321362"/>
    <w:rsid w:val="00327FB6"/>
    <w:rsid w:val="003342B8"/>
    <w:rsid w:val="0034028C"/>
    <w:rsid w:val="00353690"/>
    <w:rsid w:val="003A49BE"/>
    <w:rsid w:val="003B395D"/>
    <w:rsid w:val="003E28BC"/>
    <w:rsid w:val="003E2BA9"/>
    <w:rsid w:val="003E3E73"/>
    <w:rsid w:val="003E7B43"/>
    <w:rsid w:val="003F7C14"/>
    <w:rsid w:val="004070E3"/>
    <w:rsid w:val="004212F1"/>
    <w:rsid w:val="00426FBC"/>
    <w:rsid w:val="00434415"/>
    <w:rsid w:val="00473E22"/>
    <w:rsid w:val="004A028A"/>
    <w:rsid w:val="004A7381"/>
    <w:rsid w:val="004D2D8E"/>
    <w:rsid w:val="0050134C"/>
    <w:rsid w:val="00514092"/>
    <w:rsid w:val="00533ED4"/>
    <w:rsid w:val="0056595A"/>
    <w:rsid w:val="00581328"/>
    <w:rsid w:val="005C266D"/>
    <w:rsid w:val="005E3E07"/>
    <w:rsid w:val="00610244"/>
    <w:rsid w:val="006228D0"/>
    <w:rsid w:val="00643B2D"/>
    <w:rsid w:val="006730F6"/>
    <w:rsid w:val="006758EA"/>
    <w:rsid w:val="006D3D60"/>
    <w:rsid w:val="006D72D2"/>
    <w:rsid w:val="006E4FB2"/>
    <w:rsid w:val="006E6D5C"/>
    <w:rsid w:val="006F512B"/>
    <w:rsid w:val="006F6693"/>
    <w:rsid w:val="00706B1C"/>
    <w:rsid w:val="00732674"/>
    <w:rsid w:val="007436D6"/>
    <w:rsid w:val="00764F93"/>
    <w:rsid w:val="0076695F"/>
    <w:rsid w:val="00772E2E"/>
    <w:rsid w:val="00773A64"/>
    <w:rsid w:val="007939BC"/>
    <w:rsid w:val="007A466A"/>
    <w:rsid w:val="00802DB9"/>
    <w:rsid w:val="00823BBA"/>
    <w:rsid w:val="00840FFC"/>
    <w:rsid w:val="00891BAA"/>
    <w:rsid w:val="008950B5"/>
    <w:rsid w:val="008A524E"/>
    <w:rsid w:val="0095459E"/>
    <w:rsid w:val="00955071"/>
    <w:rsid w:val="00962827"/>
    <w:rsid w:val="009741D6"/>
    <w:rsid w:val="00A1656F"/>
    <w:rsid w:val="00A33E49"/>
    <w:rsid w:val="00A36238"/>
    <w:rsid w:val="00A5119F"/>
    <w:rsid w:val="00A72D7B"/>
    <w:rsid w:val="00A87322"/>
    <w:rsid w:val="00AA29DF"/>
    <w:rsid w:val="00AA3EDE"/>
    <w:rsid w:val="00AB56B8"/>
    <w:rsid w:val="00AB5E09"/>
    <w:rsid w:val="00AE17B7"/>
    <w:rsid w:val="00AE7266"/>
    <w:rsid w:val="00B33A44"/>
    <w:rsid w:val="00B702A6"/>
    <w:rsid w:val="00B72A47"/>
    <w:rsid w:val="00B74792"/>
    <w:rsid w:val="00B75F17"/>
    <w:rsid w:val="00B964E0"/>
    <w:rsid w:val="00BD0B29"/>
    <w:rsid w:val="00C5099C"/>
    <w:rsid w:val="00C54E88"/>
    <w:rsid w:val="00C5532E"/>
    <w:rsid w:val="00C804EB"/>
    <w:rsid w:val="00C83BBE"/>
    <w:rsid w:val="00C84310"/>
    <w:rsid w:val="00C971F3"/>
    <w:rsid w:val="00CA6E02"/>
    <w:rsid w:val="00CC59F1"/>
    <w:rsid w:val="00CC6DB8"/>
    <w:rsid w:val="00CD2799"/>
    <w:rsid w:val="00CD42D6"/>
    <w:rsid w:val="00CF2096"/>
    <w:rsid w:val="00D13F42"/>
    <w:rsid w:val="00D32875"/>
    <w:rsid w:val="00D50415"/>
    <w:rsid w:val="00D64A84"/>
    <w:rsid w:val="00D75547"/>
    <w:rsid w:val="00DB48A5"/>
    <w:rsid w:val="00DD2AD8"/>
    <w:rsid w:val="00DD483A"/>
    <w:rsid w:val="00E03615"/>
    <w:rsid w:val="00E0770D"/>
    <w:rsid w:val="00E10C47"/>
    <w:rsid w:val="00E23C52"/>
    <w:rsid w:val="00E3161B"/>
    <w:rsid w:val="00E35FB0"/>
    <w:rsid w:val="00E51DD8"/>
    <w:rsid w:val="00E5486B"/>
    <w:rsid w:val="00E97CD9"/>
    <w:rsid w:val="00EA05F4"/>
    <w:rsid w:val="00EC2AEC"/>
    <w:rsid w:val="00EE47D0"/>
    <w:rsid w:val="00F018B3"/>
    <w:rsid w:val="00F10DE1"/>
    <w:rsid w:val="00F14CF1"/>
    <w:rsid w:val="00F17306"/>
    <w:rsid w:val="00F266B8"/>
    <w:rsid w:val="00F316FD"/>
    <w:rsid w:val="00F37EB1"/>
    <w:rsid w:val="00F4018B"/>
    <w:rsid w:val="00F76F1B"/>
    <w:rsid w:val="00FB0B3D"/>
    <w:rsid w:val="00FB5B27"/>
    <w:rsid w:val="00FB71BE"/>
    <w:rsid w:val="00FB7673"/>
    <w:rsid w:val="00FC456A"/>
    <w:rsid w:val="00F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5A55"/>
  <w15:docId w15:val="{93D6D0C6-0389-41F4-A4E4-F70B139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4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50415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0415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D50415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D50415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D504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47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0FF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0FF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0F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0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FF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40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FFC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basedOn w:val="Normal"/>
    <w:uiPriority w:val="1"/>
    <w:qFormat/>
    <w:rsid w:val="00773A64"/>
    <w:rPr>
      <w:rFonts w:ascii="Calibri" w:eastAsiaTheme="minorEastAsia" w:hAnsi="Calibri" w:cs="Calibri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5E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44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4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am-cipfa@unicef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11059-8BF9-493E-A3D3-CE398EE4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UNICEF</dc:creator>
  <cp:lastModifiedBy>Lauren Montgomery-Rinehart</cp:lastModifiedBy>
  <cp:revision>11</cp:revision>
  <cp:lastPrinted>2019-01-10T21:44:00Z</cp:lastPrinted>
  <dcterms:created xsi:type="dcterms:W3CDTF">2019-02-05T20:19:00Z</dcterms:created>
  <dcterms:modified xsi:type="dcterms:W3CDTF">2019-02-22T17:54:00Z</dcterms:modified>
</cp:coreProperties>
</file>